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6E" w:rsidRDefault="00F3706E" w:rsidP="00F3706E">
      <w:pPr>
        <w:jc w:val="righ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проект</w:t>
      </w: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ДУМА СПИРОВСКОГО МУНИЦИПАЛЬНОГО ОКРУГА</w:t>
      </w: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ТВЕРСКОЙ ОБЛАСТИ</w:t>
      </w:r>
    </w:p>
    <w:p w:rsidR="00E47C15" w:rsidRDefault="00E47C15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0006A" w:rsidRPr="0090006A" w:rsidRDefault="0090006A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06A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E47C15" w:rsidRPr="0090006A" w:rsidRDefault="00E47C15" w:rsidP="00E2312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47C15" w:rsidRPr="0090006A" w:rsidRDefault="00307B03" w:rsidP="00E23121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20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>.0</w:t>
      </w:r>
      <w:r w:rsidR="005C5B9B">
        <w:rPr>
          <w:rFonts w:ascii="Times New Roman" w:hAnsi="Times New Roman"/>
          <w:color w:val="auto"/>
          <w:sz w:val="28"/>
          <w:szCs w:val="28"/>
        </w:rPr>
        <w:t>6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>.202</w:t>
      </w:r>
      <w:r w:rsidR="005C5B9B">
        <w:rPr>
          <w:rFonts w:ascii="Times New Roman" w:hAnsi="Times New Roman"/>
          <w:color w:val="auto"/>
          <w:sz w:val="28"/>
          <w:szCs w:val="28"/>
        </w:rPr>
        <w:t>4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пгт Спирово                                         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  №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C5B9B">
        <w:rPr>
          <w:rFonts w:ascii="Times New Roman" w:hAnsi="Times New Roman"/>
          <w:color w:val="auto"/>
          <w:sz w:val="28"/>
          <w:szCs w:val="28"/>
        </w:rPr>
        <w:t>00</w:t>
      </w:r>
    </w:p>
    <w:p w:rsidR="00E47C15" w:rsidRPr="0090006A" w:rsidRDefault="00E47C15" w:rsidP="00E23121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7C15" w:rsidRPr="0090006A" w:rsidRDefault="00E47C15" w:rsidP="00E2312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90006A">
        <w:rPr>
          <w:rFonts w:ascii="Times New Roman" w:hAnsi="Times New Roman"/>
          <w:b w:val="0"/>
          <w:sz w:val="28"/>
          <w:szCs w:val="28"/>
        </w:rPr>
        <w:t>О внесении изменени</w:t>
      </w:r>
      <w:r w:rsidR="00B03144">
        <w:rPr>
          <w:rFonts w:ascii="Times New Roman" w:hAnsi="Times New Roman"/>
          <w:b w:val="0"/>
          <w:sz w:val="28"/>
          <w:szCs w:val="28"/>
        </w:rPr>
        <w:t>я</w:t>
      </w:r>
      <w:r w:rsidRPr="0090006A">
        <w:rPr>
          <w:rFonts w:ascii="Times New Roman" w:hAnsi="Times New Roman"/>
          <w:b w:val="0"/>
          <w:sz w:val="28"/>
          <w:szCs w:val="28"/>
        </w:rPr>
        <w:t xml:space="preserve"> в решение Думы Спировского муниципального округа от 24.11.2021 №</w:t>
      </w:r>
      <w:r w:rsidR="00F3706E">
        <w:rPr>
          <w:rFonts w:ascii="Times New Roman" w:hAnsi="Times New Roman"/>
          <w:b w:val="0"/>
          <w:sz w:val="28"/>
          <w:szCs w:val="28"/>
        </w:rPr>
        <w:t xml:space="preserve"> </w:t>
      </w:r>
      <w:r w:rsidRPr="0090006A">
        <w:rPr>
          <w:rFonts w:ascii="Times New Roman" w:hAnsi="Times New Roman"/>
          <w:b w:val="0"/>
          <w:sz w:val="28"/>
          <w:szCs w:val="28"/>
        </w:rPr>
        <w:t>53 «Об утверждении Положения о муниципальном земельном контроле на территории Спировского муниципального округа Тверской области»</w:t>
      </w:r>
    </w:p>
    <w:p w:rsidR="00E47C15" w:rsidRPr="0090006A" w:rsidRDefault="00E47C15" w:rsidP="00E23121">
      <w:pPr>
        <w:rPr>
          <w:rFonts w:ascii="Times New Roman" w:hAnsi="Times New Roman"/>
          <w:color w:val="auto"/>
          <w:sz w:val="28"/>
          <w:szCs w:val="28"/>
        </w:rPr>
      </w:pPr>
    </w:p>
    <w:p w:rsidR="00E47C15" w:rsidRDefault="00E47C15" w:rsidP="00E231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Руководствуясь статьей 72 </w:t>
      </w:r>
      <w:hyperlink r:id="rId8" w:history="1">
        <w:r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Земельного кодекса</w:t>
        </w:r>
      </w:hyperlink>
      <w:r w:rsidRPr="0090006A">
        <w:rPr>
          <w:rFonts w:ascii="Times New Roman" w:hAnsi="Times New Roman"/>
          <w:color w:val="auto"/>
          <w:sz w:val="28"/>
          <w:szCs w:val="28"/>
        </w:rPr>
        <w:t xml:space="preserve"> Российской Федерации, </w:t>
      </w:r>
      <w:hyperlink r:id="rId9" w:history="1">
        <w:r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0006A">
        <w:rPr>
          <w:rFonts w:ascii="Times New Roman" w:hAnsi="Times New Roman"/>
          <w:color w:val="auto"/>
          <w:sz w:val="28"/>
          <w:szCs w:val="28"/>
        </w:rPr>
        <w:t xml:space="preserve"> от 06.10.2003 № 131-ФЗ «Об общих принципах организации местного самоуправления в Российской Федерации», </w:t>
      </w:r>
      <w:hyperlink r:id="rId10" w:history="1">
        <w:r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0006A">
        <w:rPr>
          <w:rFonts w:ascii="Times New Roman" w:hAnsi="Times New Roman"/>
          <w:color w:val="auto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006A">
        <w:rPr>
          <w:rFonts w:ascii="Times New Roman" w:hAnsi="Times New Roman"/>
          <w:sz w:val="28"/>
          <w:szCs w:val="28"/>
        </w:rPr>
        <w:t>Уставом Спировского муниципального округа Тверской области,</w:t>
      </w:r>
    </w:p>
    <w:p w:rsidR="00E47C15" w:rsidRPr="0090006A" w:rsidRDefault="00E47C15" w:rsidP="00E2312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Дума Спировского муниципального округа </w:t>
      </w:r>
      <w:r w:rsidR="0090006A">
        <w:rPr>
          <w:rFonts w:ascii="Times New Roman" w:hAnsi="Times New Roman"/>
          <w:color w:val="auto"/>
          <w:sz w:val="28"/>
          <w:szCs w:val="28"/>
        </w:rPr>
        <w:t>РЕШИЛА</w:t>
      </w:r>
      <w:r w:rsidRPr="0090006A">
        <w:rPr>
          <w:rFonts w:ascii="Times New Roman" w:hAnsi="Times New Roman"/>
          <w:color w:val="auto"/>
          <w:sz w:val="28"/>
          <w:szCs w:val="28"/>
        </w:rPr>
        <w:t>:</w:t>
      </w:r>
    </w:p>
    <w:p w:rsidR="00E47C15" w:rsidRPr="0090006A" w:rsidRDefault="00E47C15" w:rsidP="00E23121">
      <w:pPr>
        <w:tabs>
          <w:tab w:val="left" w:pos="5655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ab/>
      </w:r>
    </w:p>
    <w:p w:rsidR="005C5B9B" w:rsidRDefault="00E47C15" w:rsidP="00307B03">
      <w:pPr>
        <w:pStyle w:val="1"/>
        <w:numPr>
          <w:ilvl w:val="0"/>
          <w:numId w:val="8"/>
        </w:numPr>
        <w:spacing w:before="0" w:after="0" w:line="240" w:lineRule="auto"/>
        <w:ind w:left="0" w:firstLine="675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90006A">
        <w:rPr>
          <w:rFonts w:ascii="Times New Roman" w:hAnsi="Times New Roman"/>
          <w:b w:val="0"/>
          <w:sz w:val="28"/>
          <w:szCs w:val="28"/>
        </w:rPr>
        <w:t>Внести в решение Думы Спировского муниципального округа от 24.11.2021 №</w:t>
      </w:r>
      <w:r w:rsidR="00F3706E">
        <w:rPr>
          <w:rFonts w:ascii="Times New Roman" w:hAnsi="Times New Roman"/>
          <w:b w:val="0"/>
          <w:sz w:val="28"/>
          <w:szCs w:val="28"/>
        </w:rPr>
        <w:t xml:space="preserve"> </w:t>
      </w:r>
      <w:r w:rsidRPr="0090006A">
        <w:rPr>
          <w:rFonts w:ascii="Times New Roman" w:hAnsi="Times New Roman"/>
          <w:b w:val="0"/>
          <w:sz w:val="28"/>
          <w:szCs w:val="28"/>
        </w:rPr>
        <w:t xml:space="preserve">53 «Об утверждении Положения о муниципальном земельном контроле на </w:t>
      </w:r>
      <w:r w:rsidRPr="005C5B9B">
        <w:rPr>
          <w:rFonts w:ascii="Times New Roman" w:hAnsi="Times New Roman"/>
          <w:b w:val="0"/>
          <w:sz w:val="28"/>
          <w:szCs w:val="28"/>
        </w:rPr>
        <w:t>территории Спировского муниципального округа Тверской области» следующее изменение:</w:t>
      </w:r>
    </w:p>
    <w:p w:rsidR="00307B03" w:rsidRPr="00307B03" w:rsidRDefault="00307B03" w:rsidP="00307B03">
      <w:pPr>
        <w:pStyle w:val="1"/>
        <w:spacing w:before="0" w:after="0" w:line="240" w:lineRule="auto"/>
        <w:ind w:firstLine="675"/>
        <w:jc w:val="both"/>
        <w:rPr>
          <w:rFonts w:ascii="Times New Roman" w:hAnsi="Times New Roman"/>
          <w:b w:val="0"/>
          <w:sz w:val="28"/>
          <w:szCs w:val="28"/>
        </w:rPr>
      </w:pPr>
      <w:r w:rsidRPr="00307B03">
        <w:rPr>
          <w:rFonts w:ascii="Times New Roman" w:hAnsi="Times New Roman"/>
          <w:b w:val="0"/>
          <w:sz w:val="28"/>
          <w:szCs w:val="28"/>
        </w:rPr>
        <w:t>в приложении к решению:</w:t>
      </w:r>
    </w:p>
    <w:p w:rsidR="00E47C15" w:rsidRPr="0090006A" w:rsidRDefault="0090006A" w:rsidP="00307B03">
      <w:pPr>
        <w:pStyle w:val="1"/>
        <w:spacing w:before="0"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5C5B9B">
        <w:rPr>
          <w:rFonts w:ascii="Times New Roman" w:hAnsi="Times New Roman"/>
          <w:b w:val="0"/>
          <w:sz w:val="28"/>
          <w:szCs w:val="28"/>
        </w:rPr>
        <w:t>п</w:t>
      </w:r>
      <w:r w:rsidR="00E47C15" w:rsidRPr="005C5B9B">
        <w:rPr>
          <w:rFonts w:ascii="Times New Roman" w:hAnsi="Times New Roman"/>
          <w:b w:val="0"/>
          <w:sz w:val="28"/>
          <w:szCs w:val="28"/>
        </w:rPr>
        <w:t>риложение</w:t>
      </w:r>
      <w:r w:rsidR="005C5B9B" w:rsidRPr="005C5B9B">
        <w:rPr>
          <w:rFonts w:ascii="Times New Roman" w:hAnsi="Times New Roman"/>
          <w:b w:val="0"/>
          <w:sz w:val="28"/>
          <w:szCs w:val="28"/>
        </w:rPr>
        <w:t xml:space="preserve"> 2</w:t>
      </w:r>
      <w:r w:rsidR="00E47C15" w:rsidRPr="005C5B9B">
        <w:rPr>
          <w:rFonts w:ascii="Times New Roman" w:hAnsi="Times New Roman"/>
          <w:b w:val="0"/>
          <w:sz w:val="28"/>
          <w:szCs w:val="28"/>
        </w:rPr>
        <w:t xml:space="preserve"> к </w:t>
      </w:r>
      <w:r w:rsidR="005C5B9B" w:rsidRPr="005C5B9B">
        <w:rPr>
          <w:rFonts w:ascii="Times New Roman" w:hAnsi="Times New Roman"/>
          <w:b w:val="0"/>
          <w:sz w:val="28"/>
          <w:szCs w:val="28"/>
        </w:rPr>
        <w:t>Положению о земельном контроле на территории Спировского муниципального округа Тверской области</w:t>
      </w:r>
      <w:r w:rsidR="00F3706E">
        <w:rPr>
          <w:rFonts w:ascii="Times New Roman" w:hAnsi="Times New Roman"/>
          <w:b w:val="0"/>
          <w:sz w:val="28"/>
          <w:szCs w:val="28"/>
        </w:rPr>
        <w:t xml:space="preserve"> </w:t>
      </w:r>
      <w:r w:rsidR="00E47C15" w:rsidRPr="005C5B9B">
        <w:rPr>
          <w:rFonts w:ascii="Times New Roman" w:hAnsi="Times New Roman"/>
          <w:b w:val="0"/>
          <w:sz w:val="28"/>
          <w:szCs w:val="28"/>
        </w:rPr>
        <w:t xml:space="preserve">изложить в новой редакции </w:t>
      </w:r>
      <w:r w:rsidR="00CB2C55" w:rsidRPr="005C5B9B">
        <w:rPr>
          <w:rFonts w:ascii="Times New Roman" w:hAnsi="Times New Roman"/>
          <w:b w:val="0"/>
          <w:sz w:val="28"/>
          <w:szCs w:val="28"/>
        </w:rPr>
        <w:t>согласно приложению к настоящему решению</w:t>
      </w:r>
      <w:r w:rsidR="00E47C15" w:rsidRPr="00F3706E">
        <w:rPr>
          <w:rFonts w:ascii="Times New Roman" w:hAnsi="Times New Roman"/>
          <w:b w:val="0"/>
          <w:sz w:val="28"/>
          <w:szCs w:val="28"/>
        </w:rPr>
        <w:t>.</w:t>
      </w:r>
      <w:bookmarkStart w:id="1" w:name="sub_2"/>
      <w:bookmarkEnd w:id="0"/>
    </w:p>
    <w:p w:rsidR="00E47C15" w:rsidRPr="0090006A" w:rsidRDefault="00E47C15" w:rsidP="005C5B9B">
      <w:pPr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sub_3"/>
      <w:bookmarkEnd w:id="1"/>
      <w:r w:rsidRPr="0090006A">
        <w:rPr>
          <w:rFonts w:ascii="Times New Roman" w:hAnsi="Times New Roman"/>
          <w:color w:val="auto"/>
          <w:sz w:val="28"/>
          <w:szCs w:val="28"/>
        </w:rPr>
        <w:t xml:space="preserve">         2. </w:t>
      </w:r>
      <w:bookmarkEnd w:id="2"/>
      <w:r w:rsidRPr="0090006A">
        <w:rPr>
          <w:rFonts w:ascii="Times New Roman" w:hAnsi="Times New Roman"/>
          <w:color w:val="auto"/>
          <w:sz w:val="28"/>
          <w:szCs w:val="28"/>
        </w:rPr>
        <w:t>Настоящее решение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:rsidR="00E47C15" w:rsidRDefault="00E47C15" w:rsidP="00E23121">
      <w:pPr>
        <w:jc w:val="both"/>
        <w:rPr>
          <w:rStyle w:val="afa"/>
          <w:color w:val="auto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         3. Настоящее решение вступает в силу со дня его </w:t>
      </w:r>
      <w:hyperlink r:id="rId11" w:history="1">
        <w:r w:rsidRPr="0090006A">
          <w:rPr>
            <w:rStyle w:val="afa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E23121">
        <w:rPr>
          <w:rStyle w:val="afa"/>
          <w:color w:val="auto"/>
        </w:rPr>
        <w:t>.</w:t>
      </w:r>
    </w:p>
    <w:p w:rsidR="00F3706E" w:rsidRPr="0090006A" w:rsidRDefault="00F3706E" w:rsidP="00E23121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B2C55" w:rsidRDefault="00E47C15" w:rsidP="00E23121">
      <w:pPr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>Глава Спировского</w:t>
      </w:r>
    </w:p>
    <w:p w:rsidR="00E47C15" w:rsidRPr="0090006A" w:rsidRDefault="00CB2C55" w:rsidP="00E23121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округа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="00E47C15" w:rsidRPr="0090006A">
        <w:rPr>
          <w:rFonts w:ascii="Times New Roman" w:hAnsi="Times New Roman"/>
          <w:color w:val="auto"/>
          <w:sz w:val="28"/>
          <w:szCs w:val="28"/>
        </w:rPr>
        <w:t>Д.С. Михайлов</w:t>
      </w:r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E47C15" w:rsidRPr="0090006A" w:rsidRDefault="00E47C15" w:rsidP="00E23121">
      <w:pPr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t xml:space="preserve">Председатель Думы                                                                    </w:t>
      </w:r>
      <w:r w:rsidR="00F3706E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90006A">
        <w:rPr>
          <w:rFonts w:ascii="Times New Roman" w:hAnsi="Times New Roman"/>
          <w:color w:val="auto"/>
          <w:sz w:val="28"/>
          <w:szCs w:val="28"/>
        </w:rPr>
        <w:t>Е.В. Васильева</w:t>
      </w:r>
    </w:p>
    <w:p w:rsidR="00E47C15" w:rsidRPr="0090006A" w:rsidRDefault="00E47C15" w:rsidP="00E23121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E47C15" w:rsidRPr="0090006A" w:rsidRDefault="00E47C15" w:rsidP="00E23121">
      <w:pPr>
        <w:widowControl/>
        <w:ind w:left="5103"/>
        <w:rPr>
          <w:rFonts w:ascii="Times New Roman" w:hAnsi="Times New Roman"/>
          <w:color w:val="auto"/>
          <w:sz w:val="28"/>
          <w:szCs w:val="28"/>
        </w:rPr>
      </w:pPr>
      <w:r w:rsidRPr="0090006A">
        <w:rPr>
          <w:rFonts w:ascii="Times New Roman" w:hAnsi="Times New Roman"/>
          <w:color w:val="auto"/>
          <w:sz w:val="28"/>
          <w:szCs w:val="28"/>
        </w:rPr>
        <w:br w:type="page"/>
      </w:r>
    </w:p>
    <w:p w:rsidR="00E47C15" w:rsidRPr="0090006A" w:rsidRDefault="00E47C15" w:rsidP="00E23121">
      <w:pPr>
        <w:pStyle w:val="1"/>
        <w:spacing w:before="0" w:after="0" w:line="240" w:lineRule="auto"/>
        <w:ind w:left="5103"/>
        <w:jc w:val="center"/>
        <w:rPr>
          <w:rFonts w:ascii="Times New Roman" w:hAnsi="Times New Roman"/>
          <w:b w:val="0"/>
          <w:sz w:val="24"/>
          <w:szCs w:val="24"/>
        </w:rPr>
      </w:pPr>
      <w:bookmarkStart w:id="3" w:name="Par35"/>
      <w:bookmarkEnd w:id="3"/>
      <w:r w:rsidRPr="0090006A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E47C15" w:rsidRPr="0090006A" w:rsidRDefault="00E47C15" w:rsidP="00E23121">
      <w:pPr>
        <w:pStyle w:val="1"/>
        <w:spacing w:before="0" w:after="0" w:line="240" w:lineRule="auto"/>
        <w:ind w:left="5103"/>
        <w:jc w:val="center"/>
        <w:rPr>
          <w:rFonts w:ascii="Times New Roman" w:hAnsi="Times New Roman"/>
          <w:b w:val="0"/>
          <w:sz w:val="24"/>
          <w:szCs w:val="24"/>
        </w:rPr>
      </w:pPr>
      <w:r w:rsidRPr="0090006A">
        <w:rPr>
          <w:rFonts w:ascii="Times New Roman" w:hAnsi="Times New Roman"/>
          <w:b w:val="0"/>
          <w:sz w:val="24"/>
          <w:szCs w:val="24"/>
        </w:rPr>
        <w:t>к решению Думы Спировского муниципального округа</w:t>
      </w:r>
    </w:p>
    <w:p w:rsidR="00E47C15" w:rsidRPr="005C5B9B" w:rsidRDefault="000B2475" w:rsidP="00E23121">
      <w:pPr>
        <w:pStyle w:val="1"/>
        <w:spacing w:before="0" w:after="0" w:line="240" w:lineRule="auto"/>
        <w:ind w:left="5103"/>
        <w:jc w:val="center"/>
        <w:rPr>
          <w:rFonts w:ascii="Times New Roman" w:hAnsi="Times New Roman"/>
          <w:b w:val="0"/>
          <w:sz w:val="24"/>
          <w:szCs w:val="24"/>
        </w:rPr>
      </w:pPr>
      <w:r w:rsidRPr="0090006A">
        <w:rPr>
          <w:rFonts w:ascii="Times New Roman" w:hAnsi="Times New Roman"/>
          <w:b w:val="0"/>
          <w:sz w:val="24"/>
          <w:szCs w:val="24"/>
        </w:rPr>
        <w:t xml:space="preserve">от </w:t>
      </w:r>
      <w:r w:rsidR="00307B03">
        <w:rPr>
          <w:rFonts w:ascii="Times New Roman" w:hAnsi="Times New Roman"/>
          <w:b w:val="0"/>
          <w:sz w:val="24"/>
          <w:szCs w:val="24"/>
        </w:rPr>
        <w:t>20</w:t>
      </w:r>
      <w:r w:rsidR="00E47C15" w:rsidRPr="0090006A">
        <w:rPr>
          <w:rFonts w:ascii="Times New Roman" w:hAnsi="Times New Roman"/>
          <w:b w:val="0"/>
          <w:sz w:val="24"/>
          <w:szCs w:val="24"/>
        </w:rPr>
        <w:t>.</w:t>
      </w:r>
      <w:r w:rsidR="005C5B9B">
        <w:rPr>
          <w:rFonts w:ascii="Times New Roman" w:hAnsi="Times New Roman"/>
          <w:b w:val="0"/>
          <w:sz w:val="24"/>
          <w:szCs w:val="24"/>
        </w:rPr>
        <w:t>06</w:t>
      </w:r>
      <w:r w:rsidR="00E47C15" w:rsidRPr="0090006A">
        <w:rPr>
          <w:rFonts w:ascii="Times New Roman" w:hAnsi="Times New Roman"/>
          <w:b w:val="0"/>
          <w:sz w:val="24"/>
          <w:szCs w:val="24"/>
        </w:rPr>
        <w:t>.202</w:t>
      </w:r>
      <w:r w:rsidR="005C5B9B">
        <w:rPr>
          <w:rFonts w:ascii="Times New Roman" w:hAnsi="Times New Roman"/>
          <w:b w:val="0"/>
          <w:sz w:val="24"/>
          <w:szCs w:val="24"/>
        </w:rPr>
        <w:t>4</w:t>
      </w:r>
      <w:r w:rsidR="00E47C15" w:rsidRPr="0090006A">
        <w:rPr>
          <w:rFonts w:ascii="Times New Roman" w:hAnsi="Times New Roman"/>
          <w:b w:val="0"/>
          <w:sz w:val="24"/>
          <w:szCs w:val="24"/>
        </w:rPr>
        <w:t xml:space="preserve"> № </w:t>
      </w:r>
      <w:r w:rsidR="005C5B9B">
        <w:rPr>
          <w:rFonts w:ascii="Times New Roman" w:hAnsi="Times New Roman"/>
          <w:b w:val="0"/>
          <w:sz w:val="24"/>
          <w:szCs w:val="24"/>
        </w:rPr>
        <w:t>00</w:t>
      </w:r>
    </w:p>
    <w:p w:rsidR="005C5B9B" w:rsidRDefault="005C5B9B" w:rsidP="005C5B9B">
      <w:pPr>
        <w:pStyle w:val="ConsPlusNormal"/>
        <w:ind w:firstLine="0"/>
        <w:jc w:val="center"/>
        <w:rPr>
          <w:b/>
          <w:szCs w:val="24"/>
        </w:rPr>
      </w:pPr>
    </w:p>
    <w:p w:rsidR="00307B03" w:rsidRPr="002F41ED" w:rsidRDefault="00307B03" w:rsidP="00307B03">
      <w:pPr>
        <w:pStyle w:val="ConsPlusNormal"/>
        <w:ind w:left="5670" w:firstLine="0"/>
        <w:jc w:val="center"/>
        <w:rPr>
          <w:szCs w:val="24"/>
        </w:rPr>
      </w:pPr>
      <w:r w:rsidRPr="002F41ED">
        <w:rPr>
          <w:color w:val="000000"/>
          <w:szCs w:val="24"/>
        </w:rPr>
        <w:t xml:space="preserve">Приложение </w:t>
      </w:r>
      <w:r>
        <w:rPr>
          <w:color w:val="000000"/>
          <w:szCs w:val="24"/>
        </w:rPr>
        <w:t>2</w:t>
      </w:r>
    </w:p>
    <w:p w:rsidR="00307B03" w:rsidRPr="002F41ED" w:rsidRDefault="00307B03" w:rsidP="00307B03">
      <w:pPr>
        <w:pStyle w:val="ConsPlusNormal"/>
        <w:ind w:left="5670" w:firstLine="0"/>
        <w:jc w:val="center"/>
        <w:rPr>
          <w:color w:val="000000"/>
          <w:szCs w:val="24"/>
        </w:rPr>
      </w:pPr>
      <w:r w:rsidRPr="002F41ED">
        <w:rPr>
          <w:color w:val="000000"/>
          <w:szCs w:val="24"/>
        </w:rPr>
        <w:t xml:space="preserve">к Положению о муниципальном </w:t>
      </w:r>
    </w:p>
    <w:p w:rsidR="00307B03" w:rsidRPr="002F41ED" w:rsidRDefault="00307B03" w:rsidP="00307B03">
      <w:pPr>
        <w:pStyle w:val="ConsPlusNormal"/>
        <w:ind w:left="5670" w:firstLine="0"/>
        <w:jc w:val="center"/>
        <w:rPr>
          <w:i/>
          <w:iCs/>
          <w:color w:val="000000"/>
          <w:szCs w:val="24"/>
        </w:rPr>
      </w:pPr>
      <w:r>
        <w:rPr>
          <w:color w:val="000000"/>
          <w:szCs w:val="24"/>
        </w:rPr>
        <w:t>земельном</w:t>
      </w:r>
      <w:r w:rsidRPr="002F41ED">
        <w:rPr>
          <w:color w:val="000000"/>
          <w:szCs w:val="24"/>
        </w:rPr>
        <w:t xml:space="preserve"> контроле на территории Спировского муниципального округа Тверской области</w:t>
      </w:r>
    </w:p>
    <w:p w:rsidR="00307B03" w:rsidRDefault="00307B03" w:rsidP="005C5B9B">
      <w:pPr>
        <w:pStyle w:val="ConsPlusNormal"/>
        <w:ind w:firstLine="0"/>
        <w:jc w:val="center"/>
        <w:rPr>
          <w:b/>
          <w:szCs w:val="24"/>
        </w:rPr>
      </w:pPr>
    </w:p>
    <w:p w:rsidR="00307B03" w:rsidRDefault="00307B03" w:rsidP="005C5B9B">
      <w:pPr>
        <w:pStyle w:val="ConsPlusNormal"/>
        <w:ind w:firstLine="0"/>
        <w:jc w:val="center"/>
        <w:rPr>
          <w:b/>
          <w:szCs w:val="24"/>
        </w:rPr>
      </w:pPr>
    </w:p>
    <w:p w:rsidR="005C5B9B" w:rsidRPr="0090006A" w:rsidRDefault="005C5B9B" w:rsidP="005C5B9B">
      <w:pPr>
        <w:pStyle w:val="ConsPlusNormal"/>
        <w:ind w:firstLine="0"/>
        <w:jc w:val="center"/>
        <w:rPr>
          <w:b/>
          <w:szCs w:val="24"/>
          <w:shd w:val="clear" w:color="auto" w:fill="F1C100"/>
        </w:rPr>
      </w:pPr>
      <w:bookmarkStart w:id="4" w:name="_GoBack"/>
      <w:r w:rsidRPr="0090006A">
        <w:rPr>
          <w:b/>
          <w:szCs w:val="24"/>
        </w:rPr>
        <w:t xml:space="preserve">Перечень индикаторов риска </w:t>
      </w:r>
    </w:p>
    <w:p w:rsidR="005C5B9B" w:rsidRPr="0090006A" w:rsidRDefault="005C5B9B" w:rsidP="005C5B9B">
      <w:pPr>
        <w:pStyle w:val="ConsPlusNormal"/>
        <w:ind w:firstLine="0"/>
        <w:jc w:val="center"/>
        <w:rPr>
          <w:b/>
          <w:szCs w:val="24"/>
        </w:rPr>
      </w:pPr>
      <w:r w:rsidRPr="0090006A">
        <w:rPr>
          <w:b/>
          <w:szCs w:val="24"/>
        </w:rPr>
        <w:t>нарушения обязательных требований, проверяемых в рамках осуществления муниципального земельного  контроля</w:t>
      </w:r>
    </w:p>
    <w:bookmarkEnd w:id="4"/>
    <w:p w:rsidR="005C5B9B" w:rsidRPr="0090006A" w:rsidRDefault="005C5B9B" w:rsidP="005C5B9B">
      <w:pPr>
        <w:pStyle w:val="ConsPlusNormal"/>
        <w:jc w:val="center"/>
        <w:rPr>
          <w:szCs w:val="24"/>
        </w:rPr>
      </w:pP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>1. Отсутствие в ЕГРН сведений о правах на используемый юридическим лицом, индивидуальным предпринимателем, гражданином земельный участок.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 xml:space="preserve">2. </w:t>
      </w:r>
      <w:r w:rsidRPr="00D91773">
        <w:t>Поступление в ОМСУ сведений о н</w:t>
      </w:r>
      <w:r w:rsidRPr="00D91773">
        <w:rPr>
          <w:color w:val="000000"/>
          <w:spacing w:val="5"/>
        </w:rPr>
        <w:t>есоответствии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 xml:space="preserve">3. </w:t>
      </w:r>
      <w:r w:rsidRPr="00D91773">
        <w:t>Поступление в ОМСУ сведений о н</w:t>
      </w:r>
      <w:r w:rsidRPr="00D91773">
        <w:rPr>
          <w:color w:val="000000"/>
          <w:spacing w:val="5"/>
        </w:rPr>
        <w:t>есоответствии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ЕГРН, правоустанавливающих документах на земельный участок.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>4. Отсутствие объектов капстроительства,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 случае если обязанность по использованию такого земельного участка в течени</w:t>
      </w:r>
      <w:r w:rsidR="00307B03">
        <w:rPr>
          <w:color w:val="000000"/>
          <w:spacing w:val="5"/>
        </w:rPr>
        <w:t>е</w:t>
      </w:r>
      <w:r w:rsidRPr="00D91773">
        <w:rPr>
          <w:color w:val="000000"/>
          <w:spacing w:val="5"/>
        </w:rPr>
        <w:t xml:space="preserve"> установленного срока предусмотрена Федеральным законом.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>5.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 xml:space="preserve">6. </w:t>
      </w:r>
      <w:r w:rsidRPr="00D91773">
        <w:t xml:space="preserve">Поступление в ОМСУ сведений о признаках негативных процессов </w:t>
      </w:r>
      <w:r w:rsidRPr="00D91773">
        <w:rPr>
          <w:color w:val="000000"/>
          <w:spacing w:val="5"/>
        </w:rPr>
        <w:t>на земельном участке, влияющих на состояние земель сельскохозяйственного назначения и уровень плодородия почвы (водная и ветровая эрозия,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5C5B9B" w:rsidRPr="00D91773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 xml:space="preserve">7. </w:t>
      </w:r>
      <w:r w:rsidRPr="00D91773">
        <w:t>Поступление в ОМСУ сведений о з</w:t>
      </w:r>
      <w:r w:rsidRPr="00D91773">
        <w:rPr>
          <w:color w:val="000000"/>
          <w:spacing w:val="5"/>
        </w:rPr>
        <w:t>арастании сорной растительностью, в том числе борщевиком Сосновского,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5C5B9B" w:rsidRPr="000135CD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D91773">
        <w:rPr>
          <w:color w:val="000000"/>
          <w:spacing w:val="5"/>
        </w:rPr>
        <w:t>8. Непредоставление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5C5B9B" w:rsidRPr="000135CD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>
        <w:rPr>
          <w:color w:val="000000"/>
          <w:spacing w:val="5"/>
        </w:rPr>
        <w:lastRenderedPageBreak/>
        <w:t>9</w:t>
      </w:r>
      <w:r w:rsidRPr="000135CD">
        <w:rPr>
          <w:color w:val="000000"/>
          <w:spacing w:val="5"/>
        </w:rPr>
        <w:t>. 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p w:rsidR="005C5B9B" w:rsidRPr="000135CD" w:rsidRDefault="005C5B9B" w:rsidP="005C5B9B">
      <w:pPr>
        <w:pStyle w:val="afb"/>
        <w:spacing w:before="0" w:beforeAutospacing="0" w:after="0" w:afterAutospacing="0"/>
        <w:ind w:firstLine="567"/>
        <w:jc w:val="both"/>
        <w:rPr>
          <w:color w:val="000000"/>
          <w:spacing w:val="5"/>
        </w:rPr>
      </w:pPr>
      <w:r w:rsidRPr="000135CD">
        <w:rPr>
          <w:color w:val="000000"/>
          <w:spacing w:val="5"/>
        </w:rPr>
        <w:t>1</w:t>
      </w:r>
      <w:r>
        <w:rPr>
          <w:color w:val="000000"/>
          <w:spacing w:val="5"/>
        </w:rPr>
        <w:t>0</w:t>
      </w:r>
      <w:r w:rsidRPr="000135CD">
        <w:rPr>
          <w:color w:val="000000"/>
          <w:spacing w:val="5"/>
        </w:rPr>
        <w:t>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24234A" w:rsidRPr="0090006A" w:rsidRDefault="0024234A" w:rsidP="00E23121">
      <w:pPr>
        <w:pStyle w:val="ConsPlusTitle"/>
        <w:jc w:val="center"/>
        <w:rPr>
          <w:b w:val="0"/>
          <w:szCs w:val="24"/>
        </w:rPr>
      </w:pPr>
    </w:p>
    <w:sectPr w:rsidR="0024234A" w:rsidRPr="0090006A" w:rsidSect="0090006A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5A" w:rsidRDefault="0041095A" w:rsidP="0024234A">
      <w:r>
        <w:separator/>
      </w:r>
    </w:p>
  </w:endnote>
  <w:endnote w:type="continuationSeparator" w:id="1">
    <w:p w:rsidR="0041095A" w:rsidRDefault="0041095A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5A" w:rsidRDefault="0041095A" w:rsidP="0024234A">
      <w:r>
        <w:separator/>
      </w:r>
    </w:p>
  </w:footnote>
  <w:footnote w:type="continuationSeparator" w:id="1">
    <w:p w:rsidR="0041095A" w:rsidRDefault="0041095A" w:rsidP="00242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8DA3970"/>
    <w:multiLevelType w:val="hybridMultilevel"/>
    <w:tmpl w:val="8E3A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6612687"/>
    <w:multiLevelType w:val="hybridMultilevel"/>
    <w:tmpl w:val="51AC924C"/>
    <w:lvl w:ilvl="0" w:tplc="AC70F31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460B1"/>
    <w:rsid w:val="00066A95"/>
    <w:rsid w:val="00076F72"/>
    <w:rsid w:val="000B2475"/>
    <w:rsid w:val="000D102C"/>
    <w:rsid w:val="00101212"/>
    <w:rsid w:val="00156FFB"/>
    <w:rsid w:val="001714CC"/>
    <w:rsid w:val="001B5614"/>
    <w:rsid w:val="00224BB3"/>
    <w:rsid w:val="002366A6"/>
    <w:rsid w:val="0024234A"/>
    <w:rsid w:val="002645DD"/>
    <w:rsid w:val="002900ED"/>
    <w:rsid w:val="00307B03"/>
    <w:rsid w:val="003668B1"/>
    <w:rsid w:val="00374E8E"/>
    <w:rsid w:val="0037541D"/>
    <w:rsid w:val="003C4664"/>
    <w:rsid w:val="0041095A"/>
    <w:rsid w:val="00417F96"/>
    <w:rsid w:val="00422279"/>
    <w:rsid w:val="00425DEB"/>
    <w:rsid w:val="00460EAE"/>
    <w:rsid w:val="004B4761"/>
    <w:rsid w:val="005203C1"/>
    <w:rsid w:val="005C5B9B"/>
    <w:rsid w:val="00652F1A"/>
    <w:rsid w:val="006A3E29"/>
    <w:rsid w:val="006E2E10"/>
    <w:rsid w:val="006E3AC3"/>
    <w:rsid w:val="00763204"/>
    <w:rsid w:val="00763B07"/>
    <w:rsid w:val="007A7C02"/>
    <w:rsid w:val="007B0EEE"/>
    <w:rsid w:val="00841790"/>
    <w:rsid w:val="00847A43"/>
    <w:rsid w:val="008768A9"/>
    <w:rsid w:val="008D0D0F"/>
    <w:rsid w:val="0090006A"/>
    <w:rsid w:val="0090253C"/>
    <w:rsid w:val="009338BE"/>
    <w:rsid w:val="00A668D9"/>
    <w:rsid w:val="00AA7B79"/>
    <w:rsid w:val="00B01698"/>
    <w:rsid w:val="00B01710"/>
    <w:rsid w:val="00B03144"/>
    <w:rsid w:val="00B27029"/>
    <w:rsid w:val="00B37C2B"/>
    <w:rsid w:val="00B93AEE"/>
    <w:rsid w:val="00B93DC7"/>
    <w:rsid w:val="00CB2C55"/>
    <w:rsid w:val="00CB3AEB"/>
    <w:rsid w:val="00CE0FEB"/>
    <w:rsid w:val="00CE21AA"/>
    <w:rsid w:val="00DB020A"/>
    <w:rsid w:val="00DB3D0D"/>
    <w:rsid w:val="00DC2700"/>
    <w:rsid w:val="00DE7C14"/>
    <w:rsid w:val="00DF5C43"/>
    <w:rsid w:val="00E23121"/>
    <w:rsid w:val="00E25A97"/>
    <w:rsid w:val="00E47C15"/>
    <w:rsid w:val="00E95BA0"/>
    <w:rsid w:val="00EB307F"/>
    <w:rsid w:val="00F3706E"/>
    <w:rsid w:val="00F82ECC"/>
    <w:rsid w:val="00FB4A8B"/>
    <w:rsid w:val="00FC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Гипертекстовая ссылка"/>
    <w:uiPriority w:val="99"/>
    <w:rsid w:val="00E47C15"/>
    <w:rPr>
      <w:rFonts w:cs="Times New Roman"/>
      <w:b/>
      <w:bCs/>
      <w:color w:val="008000"/>
    </w:rPr>
  </w:style>
  <w:style w:type="paragraph" w:styleId="afb">
    <w:name w:val="Normal (Web)"/>
    <w:basedOn w:val="a"/>
    <w:uiPriority w:val="99"/>
    <w:unhideWhenUsed/>
    <w:rsid w:val="00FB4A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link w:val="ListParagraphChar"/>
    <w:rsid w:val="00FB4A8B"/>
    <w:pPr>
      <w:ind w:left="720"/>
    </w:pPr>
    <w:rPr>
      <w:color w:val="auto"/>
    </w:rPr>
  </w:style>
  <w:style w:type="character" w:customStyle="1" w:styleId="ListParagraphChar">
    <w:name w:val="List Paragraph Char"/>
    <w:link w:val="17"/>
    <w:locked/>
    <w:rsid w:val="00FB4A8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1423287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444981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37F5-5B3C-4A42-A223-72F0403F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7</cp:revision>
  <cp:lastPrinted>2024-06-02T11:33:00Z</cp:lastPrinted>
  <dcterms:created xsi:type="dcterms:W3CDTF">2024-05-31T13:02:00Z</dcterms:created>
  <dcterms:modified xsi:type="dcterms:W3CDTF">2024-06-05T15:13:00Z</dcterms:modified>
</cp:coreProperties>
</file>