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54.4pt" o:ole="" fillcolor="window">
                  <v:imagedata r:id="rId8" o:title=""/>
                </v:shape>
                <o:OLEObject Type="Embed" ProgID="Unknown" ShapeID="_x0000_i1025" DrawAspect="Content" ObjectID="_1778057336" r:id="rId9"/>
              </w:object>
            </w:r>
            <w:r w:rsidR="00D51612">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D51612">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D51612">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D51612">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D51612">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D51612">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D130ED" w:rsidRPr="00D130ED" w:rsidRDefault="005F2C14" w:rsidP="005F2C14">
            <w:pPr>
              <w:jc w:val="center"/>
              <w:rPr>
                <w:sz w:val="18"/>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130ED" w:rsidRPr="00A25280">
                <w:rPr>
                  <w:rStyle w:val="ad"/>
                  <w:sz w:val="18"/>
                  <w:lang w:val="en-US"/>
                </w:rPr>
                <w:t>cmp@69.mchs.gov.ru</w:t>
              </w:r>
            </w:hyperlink>
            <w:r w:rsidR="00D130ED">
              <w:rPr>
                <w:sz w:val="18"/>
                <w:lang w:val="en-US"/>
              </w:rPr>
              <w:t xml:space="preserve"> </w:t>
            </w:r>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9F63EC"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r w:rsidRPr="00777EE4">
              <w:rPr>
                <w:sz w:val="18"/>
                <w:szCs w:val="18"/>
                <w:lang w:val="en-US"/>
              </w:rPr>
              <w:t xml:space="preserve">      </w:t>
            </w:r>
            <w:bookmarkEnd w:id="0"/>
            <w:r w:rsidR="008C2CDA">
              <w:rPr>
                <w:sz w:val="18"/>
                <w:szCs w:val="18"/>
              </w:rPr>
              <w:t>2</w:t>
            </w:r>
            <w:r w:rsidR="00EA7207">
              <w:rPr>
                <w:sz w:val="18"/>
                <w:szCs w:val="18"/>
              </w:rPr>
              <w:t>4</w:t>
            </w:r>
            <w:r w:rsidR="008C2CDA">
              <w:rPr>
                <w:sz w:val="18"/>
                <w:szCs w:val="18"/>
              </w:rPr>
              <w:t>.05.2024</w:t>
            </w:r>
            <w:r w:rsidR="00D06DB5" w:rsidRPr="009F63EC">
              <w:rPr>
                <w:sz w:val="18"/>
                <w:szCs w:val="18"/>
              </w:rPr>
              <w:t xml:space="preserve"> № </w:t>
            </w:r>
            <w:r w:rsidR="004F6135">
              <w:rPr>
                <w:sz w:val="18"/>
                <w:szCs w:val="18"/>
              </w:rPr>
              <w:t>0</w:t>
            </w:r>
            <w:r w:rsidR="0065302A">
              <w:rPr>
                <w:sz w:val="18"/>
                <w:szCs w:val="18"/>
              </w:rPr>
              <w:t>4</w:t>
            </w:r>
          </w:p>
          <w:p w:rsidR="006B31A9" w:rsidRPr="009F63EC" w:rsidRDefault="006B31A9" w:rsidP="00E91B1D">
            <w:pPr>
              <w:ind w:left="360"/>
            </w:pPr>
          </w:p>
          <w:p w:rsidR="0077141B" w:rsidRPr="009F63EC" w:rsidRDefault="0077141B" w:rsidP="00E7681C"/>
        </w:tc>
        <w:tc>
          <w:tcPr>
            <w:tcW w:w="720" w:type="dxa"/>
          </w:tcPr>
          <w:p w:rsidR="00B31BC9" w:rsidRPr="009F63EC" w:rsidRDefault="00B31BC9" w:rsidP="00B31BC9">
            <w:pPr>
              <w:ind w:left="720" w:firstLine="540"/>
              <w:jc w:val="center"/>
              <w:rPr>
                <w:b/>
                <w:sz w:val="18"/>
                <w:szCs w:val="18"/>
              </w:rPr>
            </w:pPr>
          </w:p>
          <w:p w:rsidR="00B31BC9" w:rsidRPr="009F63EC" w:rsidRDefault="00B31BC9" w:rsidP="00B31BC9">
            <w:pPr>
              <w:ind w:left="720" w:firstLine="540"/>
              <w:jc w:val="center"/>
              <w:rPr>
                <w:sz w:val="18"/>
                <w:szCs w:val="18"/>
              </w:rPr>
            </w:pPr>
          </w:p>
        </w:tc>
        <w:tc>
          <w:tcPr>
            <w:tcW w:w="4500" w:type="dxa"/>
          </w:tcPr>
          <w:p w:rsidR="00B31BC9" w:rsidRPr="00725008" w:rsidRDefault="00B31BC9" w:rsidP="00B31BC9">
            <w:pPr>
              <w:ind w:left="-31"/>
              <w:rPr>
                <w:sz w:val="18"/>
                <w:szCs w:val="18"/>
              </w:rPr>
            </w:pPr>
          </w:p>
          <w:p w:rsidR="00B31BC9" w:rsidRPr="00725008" w:rsidRDefault="00B31BC9" w:rsidP="00B31BC9">
            <w:pPr>
              <w:ind w:left="-31"/>
              <w:rPr>
                <w:sz w:val="18"/>
                <w:szCs w:val="18"/>
              </w:rPr>
            </w:pPr>
          </w:p>
          <w:p w:rsidR="00B31BC9" w:rsidRPr="00725008" w:rsidRDefault="00B31BC9" w:rsidP="00B31BC9">
            <w:pPr>
              <w:pStyle w:val="a3"/>
              <w:spacing w:after="0"/>
              <w:rPr>
                <w:bCs/>
                <w:sz w:val="18"/>
                <w:szCs w:val="18"/>
              </w:rPr>
            </w:pPr>
          </w:p>
          <w:p w:rsidR="00B31BC9" w:rsidRPr="00725008" w:rsidRDefault="00B31BC9" w:rsidP="00B31BC9">
            <w:pPr>
              <w:ind w:left="-31"/>
              <w:jc w:val="center"/>
              <w:rPr>
                <w:sz w:val="22"/>
                <w:szCs w:val="22"/>
              </w:rPr>
            </w:pPr>
          </w:p>
          <w:p w:rsidR="00D72005" w:rsidRPr="00725008" w:rsidRDefault="00D72005" w:rsidP="00B31BC9">
            <w:pPr>
              <w:ind w:left="-31"/>
              <w:jc w:val="center"/>
              <w:rPr>
                <w:sz w:val="22"/>
                <w:szCs w:val="22"/>
              </w:rPr>
            </w:pPr>
          </w:p>
          <w:p w:rsidR="008635FE" w:rsidRPr="00F90013" w:rsidRDefault="008635FE" w:rsidP="008635FE">
            <w:pPr>
              <w:ind w:left="-31"/>
              <w:jc w:val="center"/>
              <w:rPr>
                <w:b/>
                <w:sz w:val="12"/>
                <w:szCs w:val="12"/>
              </w:rPr>
            </w:pPr>
            <w:r w:rsidRPr="00F90013">
              <w:rPr>
                <w:b/>
                <w:sz w:val="12"/>
                <w:szCs w:val="12"/>
              </w:rPr>
              <w:t>Губернатору Тверской области И.М. Рудене;</w:t>
            </w:r>
          </w:p>
          <w:p w:rsidR="008635FE" w:rsidRPr="00F90013" w:rsidRDefault="008635FE" w:rsidP="008635FE">
            <w:pPr>
              <w:ind w:left="-31"/>
              <w:jc w:val="center"/>
              <w:rPr>
                <w:sz w:val="12"/>
                <w:szCs w:val="12"/>
              </w:rPr>
            </w:pPr>
            <w:r w:rsidRPr="00F90013">
              <w:rPr>
                <w:sz w:val="12"/>
                <w:szCs w:val="12"/>
              </w:rPr>
              <w:t>Главе города Твери,</w:t>
            </w:r>
          </w:p>
          <w:p w:rsidR="008635FE" w:rsidRPr="00F90013" w:rsidRDefault="008635FE" w:rsidP="008635FE">
            <w:pPr>
              <w:ind w:left="-31"/>
              <w:jc w:val="center"/>
              <w:rPr>
                <w:sz w:val="12"/>
                <w:szCs w:val="12"/>
              </w:rPr>
            </w:pPr>
            <w:r w:rsidRPr="00F90013">
              <w:rPr>
                <w:sz w:val="12"/>
                <w:szCs w:val="12"/>
              </w:rPr>
              <w:t>Главам муниципальных образований;</w:t>
            </w:r>
            <w:r>
              <w:rPr>
                <w:sz w:val="12"/>
                <w:szCs w:val="12"/>
              </w:rPr>
              <w:t xml:space="preserve"> </w:t>
            </w:r>
            <w:r w:rsidRPr="00F90013">
              <w:rPr>
                <w:sz w:val="12"/>
                <w:szCs w:val="12"/>
              </w:rPr>
              <w:t>муниципальных</w:t>
            </w:r>
            <w:r>
              <w:rPr>
                <w:sz w:val="12"/>
                <w:szCs w:val="12"/>
              </w:rPr>
              <w:t xml:space="preserve"> и </w:t>
            </w:r>
            <w:r w:rsidRPr="00F90013">
              <w:rPr>
                <w:sz w:val="12"/>
                <w:szCs w:val="12"/>
              </w:rPr>
              <w:t>городских округов;</w:t>
            </w:r>
            <w:r>
              <w:rPr>
                <w:sz w:val="12"/>
                <w:szCs w:val="12"/>
              </w:rPr>
              <w:t xml:space="preserve"> </w:t>
            </w:r>
            <w:r w:rsidRPr="00F90013">
              <w:rPr>
                <w:sz w:val="12"/>
                <w:szCs w:val="12"/>
              </w:rPr>
              <w:t>сельских поселений;</w:t>
            </w:r>
          </w:p>
          <w:p w:rsidR="008635FE" w:rsidRPr="00F90013" w:rsidRDefault="008635FE" w:rsidP="008635FE">
            <w:pPr>
              <w:ind w:left="-31"/>
              <w:jc w:val="center"/>
              <w:rPr>
                <w:sz w:val="12"/>
                <w:szCs w:val="12"/>
              </w:rPr>
            </w:pPr>
            <w:r w:rsidRPr="00F90013">
              <w:rPr>
                <w:sz w:val="12"/>
                <w:szCs w:val="12"/>
              </w:rPr>
              <w:t>Диспетчерам ЕДДС</w:t>
            </w:r>
            <w:r>
              <w:rPr>
                <w:sz w:val="12"/>
                <w:szCs w:val="12"/>
              </w:rPr>
              <w:t xml:space="preserve"> Тверской области</w:t>
            </w:r>
            <w:r w:rsidRPr="00F90013">
              <w:rPr>
                <w:sz w:val="12"/>
                <w:szCs w:val="12"/>
              </w:rPr>
              <w:t>;</w:t>
            </w:r>
          </w:p>
          <w:p w:rsidR="008635FE" w:rsidRPr="00F90013" w:rsidRDefault="008635FE" w:rsidP="008635FE">
            <w:pPr>
              <w:ind w:left="-31"/>
              <w:jc w:val="center"/>
              <w:rPr>
                <w:sz w:val="12"/>
                <w:szCs w:val="12"/>
              </w:rPr>
            </w:pPr>
            <w:r w:rsidRPr="00F90013">
              <w:rPr>
                <w:sz w:val="12"/>
                <w:szCs w:val="12"/>
              </w:rPr>
              <w:t>Начальникам пожарно-спасательных гарнизонов;</w:t>
            </w:r>
          </w:p>
          <w:p w:rsidR="008635FE" w:rsidRPr="00F90013" w:rsidRDefault="008635FE" w:rsidP="008635FE">
            <w:pPr>
              <w:ind w:left="-31"/>
              <w:jc w:val="center"/>
              <w:rPr>
                <w:sz w:val="12"/>
                <w:szCs w:val="12"/>
              </w:rPr>
            </w:pPr>
            <w:r w:rsidRPr="00F90013">
              <w:rPr>
                <w:sz w:val="12"/>
                <w:szCs w:val="12"/>
              </w:rPr>
              <w:t>Начальнику УФСБ России по Тверской области;</w:t>
            </w:r>
          </w:p>
          <w:p w:rsidR="008635FE" w:rsidRPr="00F90013" w:rsidRDefault="008635FE" w:rsidP="008635FE">
            <w:pPr>
              <w:ind w:left="-31"/>
              <w:jc w:val="center"/>
              <w:rPr>
                <w:sz w:val="12"/>
                <w:szCs w:val="12"/>
              </w:rPr>
            </w:pPr>
            <w:r w:rsidRPr="00F90013">
              <w:rPr>
                <w:sz w:val="12"/>
                <w:szCs w:val="12"/>
              </w:rPr>
              <w:t>Начальнику УМВД России по Тверской области;</w:t>
            </w:r>
          </w:p>
          <w:p w:rsidR="008635FE" w:rsidRPr="00F90013" w:rsidRDefault="008635FE" w:rsidP="008635FE">
            <w:pPr>
              <w:ind w:left="-31"/>
              <w:jc w:val="center"/>
              <w:rPr>
                <w:sz w:val="12"/>
                <w:szCs w:val="12"/>
              </w:rPr>
            </w:pPr>
            <w:r w:rsidRPr="00F90013">
              <w:rPr>
                <w:sz w:val="12"/>
                <w:szCs w:val="12"/>
              </w:rPr>
              <w:t>Начальнику ГИБДД России по Тверской области;</w:t>
            </w:r>
          </w:p>
          <w:p w:rsidR="008635FE" w:rsidRPr="00F90013" w:rsidRDefault="008635FE" w:rsidP="008635FE">
            <w:pPr>
              <w:ind w:left="-31"/>
              <w:jc w:val="center"/>
              <w:rPr>
                <w:sz w:val="12"/>
                <w:szCs w:val="12"/>
              </w:rPr>
            </w:pPr>
            <w:r w:rsidRPr="00F90013">
              <w:rPr>
                <w:sz w:val="12"/>
                <w:szCs w:val="12"/>
              </w:rPr>
              <w:t>Начальнику УССИ ФСО;</w:t>
            </w:r>
          </w:p>
          <w:p w:rsidR="008635FE" w:rsidRPr="00F90013" w:rsidRDefault="008635FE" w:rsidP="008635FE">
            <w:pPr>
              <w:ind w:left="-31"/>
              <w:jc w:val="center"/>
              <w:rPr>
                <w:sz w:val="12"/>
                <w:szCs w:val="12"/>
              </w:rPr>
            </w:pPr>
            <w:r w:rsidRPr="00F90013">
              <w:rPr>
                <w:sz w:val="12"/>
                <w:szCs w:val="12"/>
              </w:rPr>
              <w:t xml:space="preserve">Начальнику УФСИН России по Тверской области; </w:t>
            </w:r>
          </w:p>
          <w:p w:rsidR="008635FE" w:rsidRPr="00F90013" w:rsidRDefault="008635FE" w:rsidP="008635FE">
            <w:pPr>
              <w:ind w:left="-31"/>
              <w:jc w:val="center"/>
              <w:rPr>
                <w:sz w:val="12"/>
                <w:szCs w:val="12"/>
              </w:rPr>
            </w:pPr>
            <w:r w:rsidRPr="00F90013">
              <w:rPr>
                <w:sz w:val="12"/>
                <w:szCs w:val="12"/>
              </w:rPr>
              <w:t>Начальнику Управления Росгвардии по Тверской области;</w:t>
            </w:r>
          </w:p>
          <w:p w:rsidR="008635FE" w:rsidRPr="00F90013" w:rsidRDefault="008635FE" w:rsidP="008635FE">
            <w:pPr>
              <w:ind w:left="-31"/>
              <w:jc w:val="center"/>
              <w:rPr>
                <w:sz w:val="12"/>
                <w:szCs w:val="12"/>
              </w:rPr>
            </w:pPr>
            <w:r w:rsidRPr="00F90013">
              <w:rPr>
                <w:sz w:val="12"/>
                <w:szCs w:val="12"/>
              </w:rPr>
              <w:t>Руководителю Управления Росреестра по Тверской области;</w:t>
            </w:r>
          </w:p>
          <w:p w:rsidR="008635FE" w:rsidRPr="00F90013" w:rsidRDefault="008635FE" w:rsidP="008635FE">
            <w:pPr>
              <w:ind w:left="-31"/>
              <w:jc w:val="center"/>
              <w:rPr>
                <w:sz w:val="12"/>
                <w:szCs w:val="12"/>
              </w:rPr>
            </w:pPr>
            <w:r w:rsidRPr="00F90013">
              <w:rPr>
                <w:sz w:val="12"/>
                <w:szCs w:val="12"/>
              </w:rPr>
              <w:t>Руководителю Ростехнадзора</w:t>
            </w:r>
            <w:r>
              <w:rPr>
                <w:sz w:val="12"/>
                <w:szCs w:val="12"/>
              </w:rPr>
              <w:t xml:space="preserve"> по Тверской области</w:t>
            </w:r>
            <w:r w:rsidRPr="00F90013">
              <w:rPr>
                <w:sz w:val="12"/>
                <w:szCs w:val="12"/>
              </w:rPr>
              <w:t>;</w:t>
            </w:r>
          </w:p>
          <w:p w:rsidR="008635FE" w:rsidRPr="00F90013" w:rsidRDefault="008635FE" w:rsidP="008635FE">
            <w:pPr>
              <w:ind w:left="-31"/>
              <w:jc w:val="center"/>
              <w:rPr>
                <w:sz w:val="12"/>
                <w:szCs w:val="12"/>
              </w:rPr>
            </w:pPr>
            <w:r w:rsidRPr="00F90013">
              <w:rPr>
                <w:sz w:val="12"/>
                <w:szCs w:val="12"/>
              </w:rPr>
              <w:t>Руководителю следственного управления Следственного комитета РФ по Тверской области;</w:t>
            </w:r>
          </w:p>
          <w:p w:rsidR="008635FE" w:rsidRPr="00F90013" w:rsidRDefault="008635FE" w:rsidP="008635FE">
            <w:pPr>
              <w:ind w:left="-31"/>
              <w:jc w:val="center"/>
              <w:rPr>
                <w:sz w:val="12"/>
                <w:szCs w:val="12"/>
              </w:rPr>
            </w:pPr>
            <w:r w:rsidRPr="00F90013">
              <w:rPr>
                <w:sz w:val="12"/>
                <w:szCs w:val="12"/>
              </w:rPr>
              <w:t>Руководителю Центрального МТУ по надзору за ЯРБ Ростехнадзора;</w:t>
            </w:r>
          </w:p>
          <w:p w:rsidR="008635FE" w:rsidRPr="00F90013" w:rsidRDefault="008635FE" w:rsidP="008635FE">
            <w:pPr>
              <w:ind w:left="-31"/>
              <w:jc w:val="center"/>
              <w:rPr>
                <w:sz w:val="12"/>
                <w:szCs w:val="12"/>
              </w:rPr>
            </w:pPr>
            <w:r w:rsidRPr="00F90013">
              <w:rPr>
                <w:sz w:val="12"/>
                <w:szCs w:val="12"/>
              </w:rPr>
              <w:t>Начальнику ВА ВКО им. Жукова Тверского территориального гарнизона;</w:t>
            </w:r>
          </w:p>
          <w:p w:rsidR="008635FE" w:rsidRPr="00F90013" w:rsidRDefault="008635FE" w:rsidP="008635FE">
            <w:pPr>
              <w:ind w:left="-31"/>
              <w:jc w:val="center"/>
              <w:rPr>
                <w:sz w:val="12"/>
                <w:szCs w:val="12"/>
              </w:rPr>
            </w:pPr>
            <w:r w:rsidRPr="00F90013">
              <w:rPr>
                <w:sz w:val="12"/>
                <w:szCs w:val="12"/>
              </w:rPr>
              <w:t>Военному комиссариату Тверской области;</w:t>
            </w:r>
          </w:p>
          <w:p w:rsidR="008635FE" w:rsidRPr="00F90013" w:rsidRDefault="008635FE" w:rsidP="008635FE">
            <w:pPr>
              <w:ind w:left="-31"/>
              <w:jc w:val="center"/>
              <w:rPr>
                <w:sz w:val="12"/>
                <w:szCs w:val="12"/>
              </w:rPr>
            </w:pPr>
            <w:r w:rsidRPr="00F90013">
              <w:rPr>
                <w:sz w:val="12"/>
                <w:szCs w:val="12"/>
              </w:rPr>
              <w:t xml:space="preserve">Руководителю Московско-Окского БВУ; </w:t>
            </w:r>
          </w:p>
          <w:p w:rsidR="008635FE" w:rsidRPr="00F90013" w:rsidRDefault="008635FE" w:rsidP="008635FE">
            <w:pPr>
              <w:ind w:left="-31"/>
              <w:jc w:val="center"/>
              <w:rPr>
                <w:sz w:val="12"/>
                <w:szCs w:val="12"/>
              </w:rPr>
            </w:pPr>
            <w:r w:rsidRPr="00F90013">
              <w:rPr>
                <w:sz w:val="12"/>
                <w:szCs w:val="12"/>
              </w:rPr>
              <w:t>Начальнику Департамента по недропользованию по ЦФО;</w:t>
            </w:r>
          </w:p>
          <w:p w:rsidR="008635FE" w:rsidRPr="00F90013" w:rsidRDefault="008635FE" w:rsidP="008635FE">
            <w:pPr>
              <w:ind w:left="-31"/>
              <w:jc w:val="center"/>
              <w:rPr>
                <w:sz w:val="12"/>
                <w:szCs w:val="12"/>
              </w:rPr>
            </w:pPr>
            <w:r w:rsidRPr="00F90013">
              <w:rPr>
                <w:sz w:val="12"/>
                <w:szCs w:val="12"/>
              </w:rPr>
              <w:t>Руководителю Управления Роскомнадзора по Тверской области;</w:t>
            </w:r>
          </w:p>
          <w:p w:rsidR="008635FE" w:rsidRPr="00F90013" w:rsidRDefault="008635FE" w:rsidP="008635FE">
            <w:pPr>
              <w:ind w:left="-31"/>
              <w:jc w:val="center"/>
              <w:rPr>
                <w:sz w:val="12"/>
                <w:szCs w:val="12"/>
              </w:rPr>
            </w:pPr>
            <w:r w:rsidRPr="00F90013">
              <w:rPr>
                <w:sz w:val="12"/>
                <w:szCs w:val="12"/>
              </w:rPr>
              <w:t>Начальнику Министерства юстиции РФ по Тверской области;</w:t>
            </w:r>
          </w:p>
          <w:p w:rsidR="008635FE" w:rsidRPr="00F90013" w:rsidRDefault="008635FE" w:rsidP="008635FE">
            <w:pPr>
              <w:ind w:left="-31"/>
              <w:jc w:val="center"/>
              <w:rPr>
                <w:sz w:val="12"/>
                <w:szCs w:val="12"/>
              </w:rPr>
            </w:pPr>
            <w:r w:rsidRPr="00F90013">
              <w:rPr>
                <w:sz w:val="12"/>
                <w:szCs w:val="12"/>
              </w:rPr>
              <w:t>Министру энергетики и ЖКХ Тверской области;</w:t>
            </w:r>
          </w:p>
          <w:p w:rsidR="008635FE" w:rsidRPr="00F90013" w:rsidRDefault="008635FE" w:rsidP="008635FE">
            <w:pPr>
              <w:ind w:left="-31"/>
              <w:jc w:val="center"/>
              <w:rPr>
                <w:sz w:val="12"/>
                <w:szCs w:val="12"/>
              </w:rPr>
            </w:pPr>
            <w:r w:rsidRPr="00F90013">
              <w:rPr>
                <w:sz w:val="12"/>
                <w:szCs w:val="12"/>
              </w:rPr>
              <w:t xml:space="preserve">Министру транспорта Тверской области; </w:t>
            </w:r>
          </w:p>
          <w:p w:rsidR="008635FE" w:rsidRPr="00F90013" w:rsidRDefault="008635FE" w:rsidP="008635FE">
            <w:pPr>
              <w:ind w:left="-31"/>
              <w:jc w:val="center"/>
              <w:rPr>
                <w:sz w:val="12"/>
                <w:szCs w:val="12"/>
              </w:rPr>
            </w:pPr>
            <w:r w:rsidRPr="00F90013">
              <w:rPr>
                <w:sz w:val="12"/>
                <w:szCs w:val="12"/>
              </w:rPr>
              <w:t xml:space="preserve">Министру строительства Тверской области; </w:t>
            </w:r>
          </w:p>
          <w:p w:rsidR="008635FE" w:rsidRPr="00F90013" w:rsidRDefault="008635FE" w:rsidP="008635FE">
            <w:pPr>
              <w:ind w:left="-31"/>
              <w:jc w:val="center"/>
              <w:rPr>
                <w:sz w:val="12"/>
                <w:szCs w:val="12"/>
              </w:rPr>
            </w:pPr>
            <w:r w:rsidRPr="00F90013">
              <w:rPr>
                <w:sz w:val="12"/>
                <w:szCs w:val="12"/>
              </w:rPr>
              <w:t xml:space="preserve">Министру здравоохранения Тверской области; </w:t>
            </w:r>
          </w:p>
          <w:p w:rsidR="008635FE" w:rsidRPr="00F90013" w:rsidRDefault="008635FE" w:rsidP="008635FE">
            <w:pPr>
              <w:ind w:left="-31"/>
              <w:jc w:val="center"/>
              <w:rPr>
                <w:sz w:val="12"/>
                <w:szCs w:val="12"/>
              </w:rPr>
            </w:pPr>
            <w:r w:rsidRPr="00F90013">
              <w:rPr>
                <w:sz w:val="12"/>
                <w:szCs w:val="12"/>
              </w:rPr>
              <w:t xml:space="preserve">Министру образования Тверской области; </w:t>
            </w:r>
          </w:p>
          <w:p w:rsidR="008635FE" w:rsidRPr="00F90013" w:rsidRDefault="008635FE" w:rsidP="008635FE">
            <w:pPr>
              <w:ind w:left="-31"/>
              <w:jc w:val="center"/>
              <w:rPr>
                <w:sz w:val="12"/>
                <w:szCs w:val="12"/>
              </w:rPr>
            </w:pPr>
            <w:r w:rsidRPr="00F90013">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8635FE" w:rsidRPr="00F90013" w:rsidRDefault="008635FE" w:rsidP="008635FE">
            <w:pPr>
              <w:ind w:left="-31"/>
              <w:jc w:val="center"/>
              <w:rPr>
                <w:sz w:val="12"/>
                <w:szCs w:val="12"/>
              </w:rPr>
            </w:pPr>
            <w:r w:rsidRPr="00F90013">
              <w:rPr>
                <w:sz w:val="12"/>
                <w:szCs w:val="12"/>
              </w:rPr>
              <w:t xml:space="preserve">Министру лесного комплекса Тверской области; </w:t>
            </w:r>
          </w:p>
          <w:p w:rsidR="008635FE" w:rsidRPr="00F90013" w:rsidRDefault="008635FE" w:rsidP="008635FE">
            <w:pPr>
              <w:ind w:left="-31"/>
              <w:jc w:val="center"/>
              <w:rPr>
                <w:sz w:val="12"/>
                <w:szCs w:val="12"/>
              </w:rPr>
            </w:pPr>
            <w:r w:rsidRPr="00F90013">
              <w:rPr>
                <w:sz w:val="12"/>
                <w:szCs w:val="12"/>
              </w:rPr>
              <w:t xml:space="preserve">Министру сельского хозяйства Тверской области; </w:t>
            </w:r>
          </w:p>
          <w:p w:rsidR="008635FE" w:rsidRPr="00F90013" w:rsidRDefault="008635FE" w:rsidP="008635FE">
            <w:pPr>
              <w:ind w:left="-31"/>
              <w:jc w:val="center"/>
              <w:rPr>
                <w:sz w:val="12"/>
                <w:szCs w:val="12"/>
              </w:rPr>
            </w:pPr>
            <w:r w:rsidRPr="00F90013">
              <w:rPr>
                <w:sz w:val="12"/>
                <w:szCs w:val="12"/>
              </w:rPr>
              <w:t>Министру природных ресурсов и экологии Тверской области;</w:t>
            </w:r>
          </w:p>
          <w:p w:rsidR="008635FE" w:rsidRPr="00F90013" w:rsidRDefault="008635FE" w:rsidP="008635FE">
            <w:pPr>
              <w:ind w:left="-31"/>
              <w:jc w:val="center"/>
              <w:rPr>
                <w:sz w:val="12"/>
                <w:szCs w:val="12"/>
              </w:rPr>
            </w:pPr>
            <w:r w:rsidRPr="00F90013">
              <w:rPr>
                <w:sz w:val="12"/>
                <w:szCs w:val="12"/>
              </w:rPr>
              <w:t>Министру промышленности и торговли;</w:t>
            </w:r>
          </w:p>
          <w:p w:rsidR="008635FE" w:rsidRPr="00F90013" w:rsidRDefault="008635FE" w:rsidP="008635FE">
            <w:pPr>
              <w:ind w:left="-31"/>
              <w:jc w:val="center"/>
              <w:rPr>
                <w:sz w:val="12"/>
                <w:szCs w:val="12"/>
              </w:rPr>
            </w:pPr>
            <w:r w:rsidRPr="00F90013">
              <w:rPr>
                <w:sz w:val="12"/>
                <w:szCs w:val="12"/>
              </w:rPr>
              <w:t xml:space="preserve">Министру региональной политики Тверской области; </w:t>
            </w:r>
          </w:p>
          <w:p w:rsidR="008635FE" w:rsidRDefault="008635FE" w:rsidP="008635FE">
            <w:pPr>
              <w:ind w:left="-31"/>
              <w:jc w:val="center"/>
              <w:rPr>
                <w:sz w:val="12"/>
                <w:szCs w:val="12"/>
              </w:rPr>
            </w:pPr>
            <w:r w:rsidRPr="00F90013">
              <w:rPr>
                <w:sz w:val="12"/>
                <w:szCs w:val="12"/>
              </w:rPr>
              <w:t xml:space="preserve">Министру демографической и семейной политики Тверской области; </w:t>
            </w:r>
          </w:p>
          <w:p w:rsidR="008635FE" w:rsidRPr="00F90013" w:rsidRDefault="008635FE" w:rsidP="008635FE">
            <w:pPr>
              <w:ind w:left="-31"/>
              <w:jc w:val="center"/>
              <w:rPr>
                <w:sz w:val="12"/>
                <w:szCs w:val="12"/>
              </w:rPr>
            </w:pPr>
            <w:r w:rsidRPr="00F90013">
              <w:rPr>
                <w:sz w:val="12"/>
                <w:szCs w:val="12"/>
              </w:rPr>
              <w:t>Министру имущественных и земельных отношений Тверской области;</w:t>
            </w:r>
          </w:p>
          <w:p w:rsidR="008635FE" w:rsidRPr="00F90013" w:rsidRDefault="008635FE" w:rsidP="008635FE">
            <w:pPr>
              <w:ind w:left="-31"/>
              <w:jc w:val="center"/>
              <w:rPr>
                <w:sz w:val="12"/>
                <w:szCs w:val="12"/>
              </w:rPr>
            </w:pPr>
            <w:r w:rsidRPr="00F90013">
              <w:rPr>
                <w:sz w:val="12"/>
                <w:szCs w:val="12"/>
              </w:rPr>
              <w:t xml:space="preserve">Начальнику ГУРБ Тверской области; </w:t>
            </w:r>
          </w:p>
          <w:p w:rsidR="008635FE" w:rsidRPr="00F90013" w:rsidRDefault="008635FE" w:rsidP="008635FE">
            <w:pPr>
              <w:ind w:left="-31"/>
              <w:jc w:val="center"/>
              <w:rPr>
                <w:sz w:val="12"/>
                <w:szCs w:val="12"/>
              </w:rPr>
            </w:pPr>
            <w:r w:rsidRPr="00F90013">
              <w:rPr>
                <w:sz w:val="12"/>
                <w:szCs w:val="12"/>
              </w:rPr>
              <w:t>Начальнику ГУ по ветеринарии Тверской области;</w:t>
            </w:r>
            <w:r w:rsidRPr="00F90013">
              <w:rPr>
                <w:sz w:val="12"/>
                <w:szCs w:val="12"/>
              </w:rPr>
              <w:br/>
              <w:t xml:space="preserve">Начальнику ГУ управления архитектуры Тверской области; </w:t>
            </w:r>
          </w:p>
          <w:p w:rsidR="008635FE" w:rsidRPr="00F90013" w:rsidRDefault="008635FE" w:rsidP="008635FE">
            <w:pPr>
              <w:ind w:left="-31"/>
              <w:jc w:val="center"/>
              <w:rPr>
                <w:sz w:val="12"/>
                <w:szCs w:val="12"/>
              </w:rPr>
            </w:pPr>
            <w:r w:rsidRPr="00F90013">
              <w:rPr>
                <w:sz w:val="12"/>
                <w:szCs w:val="12"/>
              </w:rPr>
              <w:t xml:space="preserve">Начальнику ГУ «Государственная жилищная инспекция»; </w:t>
            </w:r>
          </w:p>
          <w:p w:rsidR="008635FE" w:rsidRPr="00F90013" w:rsidRDefault="008635FE" w:rsidP="008635FE">
            <w:pPr>
              <w:ind w:left="-31"/>
              <w:jc w:val="center"/>
              <w:rPr>
                <w:sz w:val="12"/>
                <w:szCs w:val="12"/>
              </w:rPr>
            </w:pPr>
            <w:r w:rsidRPr="00F90013">
              <w:rPr>
                <w:sz w:val="12"/>
                <w:szCs w:val="12"/>
              </w:rPr>
              <w:t>Начальнику инспекции Гостехнадзора Тверской области;</w:t>
            </w:r>
          </w:p>
          <w:p w:rsidR="008635FE" w:rsidRPr="00F90013" w:rsidRDefault="008635FE" w:rsidP="008635FE">
            <w:pPr>
              <w:ind w:left="-31"/>
              <w:jc w:val="center"/>
              <w:rPr>
                <w:sz w:val="12"/>
                <w:szCs w:val="12"/>
              </w:rPr>
            </w:pPr>
            <w:r w:rsidRPr="00F90013">
              <w:rPr>
                <w:sz w:val="12"/>
                <w:szCs w:val="12"/>
              </w:rPr>
              <w:t xml:space="preserve">Начальнику МТУ Ространснадзору по ЦФО; </w:t>
            </w:r>
          </w:p>
          <w:p w:rsidR="008635FE" w:rsidRPr="00F90013" w:rsidRDefault="008635FE" w:rsidP="008635FE">
            <w:pPr>
              <w:ind w:left="-31"/>
              <w:jc w:val="center"/>
              <w:rPr>
                <w:sz w:val="12"/>
                <w:szCs w:val="12"/>
              </w:rPr>
            </w:pPr>
            <w:r w:rsidRPr="00F90013">
              <w:rPr>
                <w:sz w:val="12"/>
                <w:szCs w:val="12"/>
              </w:rPr>
              <w:t>Начальнику Тверского РГС – филиала ФГБУ «Канал имени Москвы»; Начальнику Тверского центра ОВД «МЦ АУВД» ФГУП «ГК по ОрВД»;</w:t>
            </w:r>
          </w:p>
          <w:p w:rsidR="008635FE" w:rsidRPr="00F90013" w:rsidRDefault="008635FE" w:rsidP="008635FE">
            <w:pPr>
              <w:ind w:left="-31"/>
              <w:jc w:val="center"/>
              <w:rPr>
                <w:sz w:val="12"/>
                <w:szCs w:val="12"/>
              </w:rPr>
            </w:pPr>
            <w:r w:rsidRPr="00F90013">
              <w:rPr>
                <w:sz w:val="12"/>
                <w:szCs w:val="12"/>
              </w:rPr>
              <w:t>Председателю Комитета по физической культуре и спорту;</w:t>
            </w:r>
          </w:p>
          <w:p w:rsidR="008635FE" w:rsidRPr="00F90013" w:rsidRDefault="008635FE" w:rsidP="008635FE">
            <w:pPr>
              <w:ind w:left="-31"/>
              <w:jc w:val="center"/>
              <w:rPr>
                <w:sz w:val="12"/>
                <w:szCs w:val="12"/>
              </w:rPr>
            </w:pPr>
            <w:r w:rsidRPr="00F90013">
              <w:rPr>
                <w:sz w:val="12"/>
                <w:szCs w:val="12"/>
              </w:rPr>
              <w:t>Руководителю Россельхознадзора по Тверской и Ярославской областям;</w:t>
            </w:r>
          </w:p>
          <w:p w:rsidR="008635FE" w:rsidRPr="00F90013" w:rsidRDefault="008635FE" w:rsidP="008635FE">
            <w:pPr>
              <w:ind w:left="-31"/>
              <w:jc w:val="center"/>
              <w:rPr>
                <w:sz w:val="12"/>
                <w:szCs w:val="12"/>
              </w:rPr>
            </w:pPr>
            <w:r w:rsidRPr="00F90013">
              <w:rPr>
                <w:sz w:val="12"/>
                <w:szCs w:val="12"/>
              </w:rPr>
              <w:t>Руководителю Федеральной службы по надзору в сфере природопользования;</w:t>
            </w:r>
          </w:p>
          <w:p w:rsidR="008635FE" w:rsidRPr="00F90013" w:rsidRDefault="008635FE" w:rsidP="008635FE">
            <w:pPr>
              <w:ind w:left="-31"/>
              <w:jc w:val="center"/>
              <w:rPr>
                <w:sz w:val="12"/>
                <w:szCs w:val="12"/>
              </w:rPr>
            </w:pPr>
            <w:r w:rsidRPr="00F90013">
              <w:rPr>
                <w:sz w:val="12"/>
                <w:szCs w:val="12"/>
              </w:rPr>
              <w:t xml:space="preserve">Директору филиала «Центральный» АО «Оборонэнерго»; </w:t>
            </w:r>
          </w:p>
          <w:p w:rsidR="008635FE" w:rsidRPr="00F90013" w:rsidRDefault="008635FE" w:rsidP="008635FE">
            <w:pPr>
              <w:ind w:left="-31"/>
              <w:jc w:val="center"/>
              <w:rPr>
                <w:sz w:val="12"/>
                <w:szCs w:val="12"/>
              </w:rPr>
            </w:pPr>
            <w:r w:rsidRPr="00F90013">
              <w:rPr>
                <w:sz w:val="12"/>
                <w:szCs w:val="12"/>
              </w:rPr>
              <w:t xml:space="preserve">Директору ГКУ «Дирекция ТДФ Тверской области»; </w:t>
            </w:r>
          </w:p>
          <w:p w:rsidR="008635FE" w:rsidRPr="00F90013" w:rsidRDefault="008635FE" w:rsidP="008635FE">
            <w:pPr>
              <w:ind w:left="-31"/>
              <w:jc w:val="center"/>
              <w:rPr>
                <w:sz w:val="12"/>
                <w:szCs w:val="12"/>
              </w:rPr>
            </w:pPr>
            <w:r w:rsidRPr="00F90013">
              <w:rPr>
                <w:sz w:val="12"/>
                <w:szCs w:val="12"/>
              </w:rPr>
              <w:t xml:space="preserve">Директору АО «Тверьгорэлектро»; </w:t>
            </w:r>
          </w:p>
          <w:p w:rsidR="008635FE" w:rsidRPr="00F90013" w:rsidRDefault="008635FE" w:rsidP="008635FE">
            <w:pPr>
              <w:ind w:left="-31"/>
              <w:jc w:val="center"/>
              <w:rPr>
                <w:sz w:val="12"/>
                <w:szCs w:val="12"/>
              </w:rPr>
            </w:pPr>
            <w:r w:rsidRPr="00F90013">
              <w:rPr>
                <w:sz w:val="12"/>
                <w:szCs w:val="12"/>
              </w:rPr>
              <w:t xml:space="preserve">Директору АО «Газпром газораспределение Тверь»; </w:t>
            </w:r>
          </w:p>
          <w:p w:rsidR="008635FE" w:rsidRPr="00F90013" w:rsidRDefault="008635FE" w:rsidP="008635FE">
            <w:pPr>
              <w:ind w:left="-31"/>
              <w:jc w:val="center"/>
              <w:rPr>
                <w:sz w:val="12"/>
                <w:szCs w:val="12"/>
              </w:rPr>
            </w:pPr>
            <w:r w:rsidRPr="00F90013">
              <w:rPr>
                <w:sz w:val="12"/>
                <w:szCs w:val="12"/>
              </w:rPr>
              <w:t>Директору Тверского филиала ПАО «Ростелеком»;</w:t>
            </w:r>
            <w:r w:rsidRPr="00F90013">
              <w:rPr>
                <w:sz w:val="12"/>
                <w:szCs w:val="12"/>
              </w:rPr>
              <w:br/>
              <w:t xml:space="preserve">Директору ФКУ УПРДОР «Россия»; </w:t>
            </w:r>
          </w:p>
          <w:p w:rsidR="008635FE" w:rsidRPr="00F90013" w:rsidRDefault="008635FE" w:rsidP="008635FE">
            <w:pPr>
              <w:ind w:left="-31"/>
              <w:jc w:val="center"/>
              <w:rPr>
                <w:sz w:val="12"/>
                <w:szCs w:val="12"/>
              </w:rPr>
            </w:pPr>
            <w:r w:rsidRPr="00F90013">
              <w:rPr>
                <w:sz w:val="12"/>
                <w:szCs w:val="12"/>
              </w:rPr>
              <w:t xml:space="preserve">Директору филиала ПАО «Россети Центр» - «Тверьэнерго»; </w:t>
            </w:r>
          </w:p>
          <w:p w:rsidR="008635FE" w:rsidRPr="00F90013" w:rsidRDefault="008635FE" w:rsidP="008635FE">
            <w:pPr>
              <w:ind w:left="-31"/>
              <w:jc w:val="center"/>
              <w:rPr>
                <w:sz w:val="12"/>
                <w:szCs w:val="12"/>
              </w:rPr>
            </w:pPr>
            <w:r w:rsidRPr="00F90013">
              <w:rPr>
                <w:sz w:val="12"/>
                <w:szCs w:val="12"/>
              </w:rPr>
              <w:t>Директору филиала ПАО «Россети» - Валдайское ПМЭС;</w:t>
            </w:r>
          </w:p>
          <w:p w:rsidR="008635FE" w:rsidRPr="00F90013" w:rsidRDefault="008635FE" w:rsidP="008635FE">
            <w:pPr>
              <w:ind w:left="-31"/>
              <w:jc w:val="center"/>
              <w:rPr>
                <w:sz w:val="12"/>
                <w:szCs w:val="12"/>
              </w:rPr>
            </w:pPr>
            <w:r w:rsidRPr="00F90013">
              <w:rPr>
                <w:sz w:val="12"/>
                <w:szCs w:val="12"/>
              </w:rPr>
              <w:t xml:space="preserve">Директору филиала ПАО «Россети» - Вологодское ПМЭС; </w:t>
            </w:r>
          </w:p>
          <w:p w:rsidR="008635FE" w:rsidRPr="00F90013" w:rsidRDefault="008635FE" w:rsidP="008635FE">
            <w:pPr>
              <w:ind w:left="-31"/>
              <w:jc w:val="center"/>
              <w:rPr>
                <w:sz w:val="12"/>
                <w:szCs w:val="12"/>
              </w:rPr>
            </w:pPr>
            <w:r w:rsidRPr="00F90013">
              <w:rPr>
                <w:sz w:val="12"/>
                <w:szCs w:val="12"/>
              </w:rPr>
              <w:t xml:space="preserve">Директору ООО «Тверь Водоканал»; </w:t>
            </w:r>
          </w:p>
          <w:p w:rsidR="008635FE" w:rsidRDefault="008635FE" w:rsidP="008635FE">
            <w:pPr>
              <w:overflowPunct w:val="0"/>
              <w:autoSpaceDE w:val="0"/>
              <w:autoSpaceDN w:val="0"/>
              <w:adjustRightInd w:val="0"/>
              <w:jc w:val="center"/>
              <w:textAlignment w:val="baseline"/>
              <w:rPr>
                <w:sz w:val="12"/>
                <w:szCs w:val="12"/>
              </w:rPr>
            </w:pPr>
            <w:r w:rsidRPr="00F90013">
              <w:rPr>
                <w:sz w:val="12"/>
                <w:szCs w:val="12"/>
              </w:rPr>
              <w:t xml:space="preserve">Директору Тверского филиала ГК «Российские автомобильные дороги»;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 xml:space="preserve">Директору филиала ОАО "СО ЕЭС";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Директору филиала АО «Концерн Росэнергоатом» - «КАЭС»;</w:t>
            </w:r>
          </w:p>
          <w:p w:rsidR="008635FE" w:rsidRPr="00F90013" w:rsidRDefault="008635FE" w:rsidP="008635FE">
            <w:pPr>
              <w:ind w:left="-31"/>
              <w:jc w:val="center"/>
              <w:rPr>
                <w:sz w:val="12"/>
                <w:szCs w:val="12"/>
              </w:rPr>
            </w:pPr>
            <w:r w:rsidRPr="00F90013">
              <w:rPr>
                <w:sz w:val="12"/>
                <w:szCs w:val="12"/>
              </w:rPr>
              <w:t>Управление Федеральной почтовой связи Тверской области;</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 xml:space="preserve">ФГКУ «Красная заря»;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№39»;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№8»;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№55»; </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ФГКУ «Локомотив»;</w:t>
            </w:r>
          </w:p>
          <w:p w:rsidR="008635FE" w:rsidRPr="00F90013" w:rsidRDefault="008635FE" w:rsidP="008635FE">
            <w:pPr>
              <w:ind w:left="-31"/>
              <w:jc w:val="center"/>
              <w:rPr>
                <w:sz w:val="12"/>
                <w:szCs w:val="12"/>
              </w:rPr>
            </w:pPr>
            <w:r w:rsidRPr="00F90013">
              <w:rPr>
                <w:sz w:val="12"/>
                <w:szCs w:val="12"/>
              </w:rPr>
              <w:t>ООО «ОПОРА»; ООО «РСО»;</w:t>
            </w:r>
          </w:p>
          <w:p w:rsidR="008635FE" w:rsidRPr="00F90013" w:rsidRDefault="008635FE" w:rsidP="008635FE">
            <w:pPr>
              <w:ind w:left="-31"/>
              <w:jc w:val="center"/>
              <w:rPr>
                <w:sz w:val="12"/>
                <w:szCs w:val="12"/>
              </w:rPr>
            </w:pPr>
            <w:r w:rsidRPr="00F90013">
              <w:rPr>
                <w:sz w:val="12"/>
                <w:szCs w:val="12"/>
              </w:rPr>
              <w:t>ООО «Транснефть-Балтика»;</w:t>
            </w:r>
          </w:p>
          <w:p w:rsidR="008635FE" w:rsidRPr="00F90013" w:rsidRDefault="008635FE" w:rsidP="008635FE">
            <w:pPr>
              <w:ind w:left="-31"/>
              <w:jc w:val="center"/>
              <w:rPr>
                <w:sz w:val="12"/>
                <w:szCs w:val="12"/>
              </w:rPr>
            </w:pPr>
            <w:r w:rsidRPr="00F90013">
              <w:rPr>
                <w:sz w:val="12"/>
                <w:szCs w:val="12"/>
              </w:rPr>
              <w:t>ООО «Газпром трансгаз Санкт-Петербург-Торжокское ЛПУМГ;</w:t>
            </w:r>
          </w:p>
          <w:p w:rsidR="008635FE" w:rsidRPr="00F90013" w:rsidRDefault="008635FE" w:rsidP="008635FE">
            <w:pPr>
              <w:ind w:left="-31"/>
              <w:jc w:val="center"/>
              <w:rPr>
                <w:sz w:val="12"/>
                <w:szCs w:val="12"/>
              </w:rPr>
            </w:pPr>
            <w:r w:rsidRPr="00F90013">
              <w:rPr>
                <w:sz w:val="12"/>
                <w:szCs w:val="12"/>
              </w:rPr>
              <w:t>Филиал ОАО «РЖД» – Октябрьская железная дорога;</w:t>
            </w:r>
          </w:p>
          <w:p w:rsidR="008635FE" w:rsidRPr="00F90013" w:rsidRDefault="008635FE" w:rsidP="008635FE">
            <w:pPr>
              <w:overflowPunct w:val="0"/>
              <w:autoSpaceDE w:val="0"/>
              <w:autoSpaceDN w:val="0"/>
              <w:adjustRightInd w:val="0"/>
              <w:jc w:val="center"/>
              <w:textAlignment w:val="baseline"/>
              <w:rPr>
                <w:sz w:val="12"/>
                <w:szCs w:val="12"/>
              </w:rPr>
            </w:pPr>
            <w:r w:rsidRPr="00F90013">
              <w:rPr>
                <w:sz w:val="12"/>
                <w:szCs w:val="12"/>
              </w:rPr>
              <w:t>Фонд пенсионного и социального страхования РФ по Тверской области;</w:t>
            </w:r>
          </w:p>
          <w:p w:rsidR="008635FE" w:rsidRDefault="008635FE" w:rsidP="008635FE">
            <w:pPr>
              <w:overflowPunct w:val="0"/>
              <w:autoSpaceDE w:val="0"/>
              <w:autoSpaceDN w:val="0"/>
              <w:adjustRightInd w:val="0"/>
              <w:jc w:val="center"/>
              <w:textAlignment w:val="baseline"/>
              <w:rPr>
                <w:sz w:val="16"/>
                <w:szCs w:val="16"/>
              </w:rPr>
            </w:pPr>
            <w:r w:rsidRPr="00F90013">
              <w:rPr>
                <w:sz w:val="12"/>
                <w:szCs w:val="12"/>
              </w:rPr>
              <w:t>Управляющему отделением по Тверской области Центрального банка РФ.</w:t>
            </w:r>
          </w:p>
          <w:p w:rsidR="00054094" w:rsidRDefault="00054094" w:rsidP="00077DFA">
            <w:pPr>
              <w:overflowPunct w:val="0"/>
              <w:autoSpaceDE w:val="0"/>
              <w:autoSpaceDN w:val="0"/>
              <w:adjustRightInd w:val="0"/>
              <w:jc w:val="center"/>
              <w:textAlignment w:val="baseline"/>
              <w:rPr>
                <w:bCs/>
                <w:sz w:val="18"/>
                <w:szCs w:val="18"/>
              </w:rPr>
            </w:pPr>
          </w:p>
          <w:p w:rsidR="00B31BC9" w:rsidRPr="00274AC9" w:rsidRDefault="00054094" w:rsidP="00274AC9">
            <w:pPr>
              <w:overflowPunct w:val="0"/>
              <w:autoSpaceDE w:val="0"/>
              <w:autoSpaceDN w:val="0"/>
              <w:adjustRightInd w:val="0"/>
              <w:jc w:val="center"/>
              <w:textAlignment w:val="baseline"/>
              <w:rPr>
                <w:bCs/>
                <w:sz w:val="18"/>
                <w:szCs w:val="18"/>
              </w:rPr>
            </w:pPr>
            <w:r>
              <w:rPr>
                <w:bCs/>
                <w:sz w:val="18"/>
                <w:szCs w:val="18"/>
              </w:rPr>
              <w:t xml:space="preserve"> </w:t>
            </w:r>
          </w:p>
        </w:tc>
      </w:tr>
    </w:tbl>
    <w:p w:rsidR="00CB342B" w:rsidRDefault="00CB342B" w:rsidP="00CB342B">
      <w:pPr>
        <w:ind w:firstLine="360"/>
        <w:jc w:val="center"/>
        <w:rPr>
          <w:b/>
          <w:sz w:val="28"/>
          <w:szCs w:val="28"/>
        </w:rPr>
      </w:pPr>
      <w:r w:rsidRPr="00CB342B">
        <w:rPr>
          <w:b/>
          <w:sz w:val="28"/>
          <w:szCs w:val="28"/>
        </w:rPr>
        <w:t>ПРЕДУПРЕЖДЕНИЕ о НГЯ № 31 (сохранение)</w:t>
      </w:r>
    </w:p>
    <w:p w:rsidR="00D722B5" w:rsidRDefault="00D722B5" w:rsidP="00CB342B">
      <w:pPr>
        <w:ind w:firstLine="360"/>
        <w:jc w:val="center"/>
        <w:rPr>
          <w:b/>
          <w:sz w:val="28"/>
          <w:szCs w:val="28"/>
        </w:rPr>
      </w:pPr>
    </w:p>
    <w:p w:rsidR="00212E39" w:rsidRPr="00CB342B" w:rsidRDefault="00CB342B" w:rsidP="00CB342B">
      <w:pPr>
        <w:ind w:firstLine="360"/>
        <w:jc w:val="both"/>
        <w:rPr>
          <w:b/>
          <w:sz w:val="28"/>
          <w:szCs w:val="28"/>
        </w:rPr>
      </w:pPr>
      <w:r w:rsidRPr="00CB342B">
        <w:rPr>
          <w:b/>
          <w:sz w:val="28"/>
          <w:szCs w:val="28"/>
        </w:rPr>
        <w:t>В период с 25 по 27 мая 2024 года на территории Тверской области</w:t>
      </w:r>
      <w:r>
        <w:rPr>
          <w:b/>
          <w:sz w:val="28"/>
          <w:szCs w:val="28"/>
        </w:rPr>
        <w:t xml:space="preserve"> </w:t>
      </w:r>
      <w:r w:rsidRPr="00CB342B">
        <w:rPr>
          <w:b/>
          <w:sz w:val="28"/>
          <w:szCs w:val="28"/>
        </w:rPr>
        <w:t>ожидается высокая пожарная опасность.</w:t>
      </w:r>
    </w:p>
    <w:p w:rsidR="00CB342B" w:rsidRDefault="00CB342B" w:rsidP="001310A5">
      <w:pPr>
        <w:ind w:firstLine="360"/>
        <w:jc w:val="both"/>
        <w:rPr>
          <w:sz w:val="27"/>
          <w:szCs w:val="27"/>
        </w:rPr>
      </w:pPr>
    </w:p>
    <w:p w:rsidR="00ED4EE3" w:rsidRPr="00274AC9" w:rsidRDefault="00ED4EE3" w:rsidP="001310A5">
      <w:pPr>
        <w:ind w:firstLine="360"/>
        <w:jc w:val="both"/>
        <w:rPr>
          <w:sz w:val="27"/>
          <w:szCs w:val="27"/>
        </w:rPr>
      </w:pPr>
      <w:r w:rsidRPr="00274AC9">
        <w:rPr>
          <w:sz w:val="27"/>
          <w:szCs w:val="27"/>
        </w:rPr>
        <w:t>В связи с повышением класса пожарной опасности в районах области повышается вероятность возникновения:</w:t>
      </w:r>
    </w:p>
    <w:p w:rsidR="00ED4EE3" w:rsidRPr="00274AC9" w:rsidRDefault="00ED4EE3" w:rsidP="00ED4EE3">
      <w:pPr>
        <w:ind w:firstLine="360"/>
        <w:jc w:val="both"/>
        <w:rPr>
          <w:sz w:val="27"/>
          <w:szCs w:val="27"/>
        </w:rPr>
      </w:pPr>
      <w:r w:rsidRPr="00274AC9">
        <w:rPr>
          <w:sz w:val="27"/>
          <w:szCs w:val="27"/>
        </w:rPr>
        <w:t xml:space="preserve">      -  природных пожаров;</w:t>
      </w:r>
    </w:p>
    <w:p w:rsidR="00A9753C" w:rsidRPr="00274AC9" w:rsidRDefault="00ED4EE3" w:rsidP="007232F4">
      <w:pPr>
        <w:ind w:firstLine="360"/>
        <w:jc w:val="both"/>
        <w:rPr>
          <w:sz w:val="27"/>
          <w:szCs w:val="27"/>
        </w:rPr>
      </w:pPr>
      <w:r w:rsidRPr="00274AC9">
        <w:rPr>
          <w:sz w:val="27"/>
          <w:szCs w:val="27"/>
        </w:rPr>
        <w:t xml:space="preserve">      -  перехода огня на жилые дома и лес, одновременного загорания нескольких зданий и строений, горения свалок твердых бытовых отходов.</w:t>
      </w:r>
    </w:p>
    <w:p w:rsidR="00ED4EE3" w:rsidRDefault="00ED4EE3" w:rsidP="007232F4">
      <w:pPr>
        <w:ind w:firstLine="360"/>
        <w:jc w:val="both"/>
        <w:rPr>
          <w:sz w:val="27"/>
          <w:szCs w:val="27"/>
        </w:rPr>
      </w:pPr>
    </w:p>
    <w:p w:rsidR="00EF2800" w:rsidRPr="00274AC9" w:rsidRDefault="00EF2800" w:rsidP="007232F4">
      <w:pPr>
        <w:ind w:firstLine="360"/>
        <w:jc w:val="both"/>
        <w:rPr>
          <w:sz w:val="27"/>
          <w:szCs w:val="27"/>
        </w:rPr>
      </w:pPr>
      <w:bookmarkStart w:id="1" w:name="_GoBack"/>
      <w:bookmarkEnd w:id="1"/>
    </w:p>
    <w:p w:rsidR="007232F4" w:rsidRPr="00274AC9" w:rsidRDefault="007232F4" w:rsidP="007232F4">
      <w:pPr>
        <w:tabs>
          <w:tab w:val="left" w:pos="709"/>
          <w:tab w:val="left" w:pos="993"/>
        </w:tabs>
        <w:jc w:val="both"/>
        <w:rPr>
          <w:b/>
          <w:bCs/>
          <w:sz w:val="27"/>
          <w:szCs w:val="27"/>
        </w:rPr>
      </w:pPr>
      <w:r w:rsidRPr="00274AC9">
        <w:rPr>
          <w:b/>
          <w:bCs/>
          <w:sz w:val="27"/>
          <w:szCs w:val="27"/>
        </w:rPr>
        <w:lastRenderedPageBreak/>
        <w:tab/>
        <w:t>Рекомендовано провести следующие превентивные мероприятия:</w:t>
      </w:r>
    </w:p>
    <w:p w:rsidR="007232F4" w:rsidRPr="00274AC9" w:rsidRDefault="007232F4" w:rsidP="007232F4">
      <w:pPr>
        <w:tabs>
          <w:tab w:val="left" w:pos="709"/>
          <w:tab w:val="left" w:pos="993"/>
        </w:tabs>
        <w:ind w:firstLine="709"/>
        <w:jc w:val="both"/>
        <w:rPr>
          <w:b/>
          <w:bCs/>
          <w:sz w:val="27"/>
          <w:szCs w:val="27"/>
          <w:u w:val="single"/>
        </w:rPr>
      </w:pPr>
      <w:r w:rsidRPr="00274AC9">
        <w:rPr>
          <w:b/>
          <w:bCs/>
          <w:sz w:val="27"/>
          <w:szCs w:val="27"/>
          <w:u w:val="single"/>
        </w:rPr>
        <w:t>Главам муниципальных образований, главам городских округов и главам сельских поселений:</w:t>
      </w:r>
    </w:p>
    <w:p w:rsidR="007232F4" w:rsidRPr="00274AC9" w:rsidRDefault="002A64CA" w:rsidP="007232F4">
      <w:pPr>
        <w:tabs>
          <w:tab w:val="left" w:pos="851"/>
        </w:tabs>
        <w:ind w:firstLine="426"/>
        <w:jc w:val="both"/>
        <w:rPr>
          <w:bCs/>
          <w:noProof/>
          <w:sz w:val="27"/>
          <w:szCs w:val="27"/>
        </w:rPr>
      </w:pPr>
      <w:r w:rsidRPr="00274AC9">
        <w:rPr>
          <w:bCs/>
          <w:noProof/>
          <w:sz w:val="27"/>
          <w:szCs w:val="27"/>
        </w:rPr>
        <w:t xml:space="preserve">    </w:t>
      </w:r>
      <w:r w:rsidR="007232F4" w:rsidRPr="00274AC9">
        <w:rPr>
          <w:bCs/>
          <w:noProof/>
          <w:sz w:val="27"/>
          <w:szCs w:val="27"/>
        </w:rPr>
        <w:t>1. С учетом складывающейся обстановки, привести территориальные звенья ТП и ФП РСЧС в режим функционирования «ПОВЫШЕННАЯ ГОТОВНОСТЬ», ввести «ОСОБЫЙ ПРОТИВОПОЖАРНЫЙ РЕЖИМ», создать оперативные штабы по контролю, проверить готовность оперативных групп муниципальных образований к регированию на возможные ЧС.</w:t>
      </w:r>
    </w:p>
    <w:p w:rsidR="00CA5C60" w:rsidRPr="00274AC9" w:rsidRDefault="002A64CA" w:rsidP="00CA5C60">
      <w:pPr>
        <w:ind w:firstLine="426"/>
        <w:jc w:val="both"/>
        <w:rPr>
          <w:sz w:val="27"/>
          <w:szCs w:val="27"/>
        </w:rPr>
      </w:pPr>
      <w:r w:rsidRPr="00274AC9">
        <w:rPr>
          <w:sz w:val="27"/>
          <w:szCs w:val="27"/>
        </w:rPr>
        <w:t xml:space="preserve">     </w:t>
      </w:r>
      <w:r w:rsidR="007232F4" w:rsidRPr="00274AC9">
        <w:rPr>
          <w:sz w:val="27"/>
          <w:szCs w:val="27"/>
        </w:rPr>
        <w:t>2.</w:t>
      </w:r>
      <w:r w:rsidR="00ED4EE3" w:rsidRPr="00274AC9">
        <w:rPr>
          <w:sz w:val="27"/>
          <w:szCs w:val="27"/>
        </w:rPr>
        <w:t xml:space="preserve">  </w:t>
      </w:r>
      <w:r w:rsidR="007232F4" w:rsidRPr="00274AC9">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CA5C60" w:rsidRPr="00274AC9" w:rsidRDefault="00CA5C60" w:rsidP="00CA5C60">
      <w:pPr>
        <w:ind w:firstLine="426"/>
        <w:jc w:val="both"/>
        <w:rPr>
          <w:sz w:val="27"/>
          <w:szCs w:val="27"/>
        </w:rPr>
      </w:pPr>
      <w:r w:rsidRPr="00274AC9">
        <w:rPr>
          <w:sz w:val="27"/>
          <w:szCs w:val="27"/>
        </w:rPr>
        <w:t xml:space="preserve">     3. Главам муниципальных образований области, департаменту лесного хозяйства области организовать выполнение комплекса превентивных мероприятий по снижению риска возникновения чрезвычайных ситуаций и уменьшению их последствий по поиску и спасению потерявшихся в лесах жителей области.</w:t>
      </w:r>
    </w:p>
    <w:p w:rsidR="007232F4" w:rsidRPr="00274AC9" w:rsidRDefault="002A64CA" w:rsidP="007232F4">
      <w:pPr>
        <w:tabs>
          <w:tab w:val="left" w:pos="851"/>
        </w:tabs>
        <w:ind w:firstLine="426"/>
        <w:jc w:val="both"/>
        <w:rPr>
          <w:bCs/>
          <w:sz w:val="27"/>
          <w:szCs w:val="27"/>
        </w:rPr>
      </w:pPr>
      <w:r w:rsidRPr="00274AC9">
        <w:rPr>
          <w:bCs/>
          <w:sz w:val="27"/>
          <w:szCs w:val="27"/>
        </w:rPr>
        <w:t xml:space="preserve">     </w:t>
      </w:r>
      <w:r w:rsidR="00CA5C60" w:rsidRPr="00274AC9">
        <w:rPr>
          <w:bCs/>
          <w:sz w:val="27"/>
          <w:szCs w:val="27"/>
        </w:rPr>
        <w:t>4</w:t>
      </w:r>
      <w:r w:rsidR="007232F4" w:rsidRPr="00274AC9">
        <w:rPr>
          <w:bCs/>
          <w:sz w:val="27"/>
          <w:szCs w:val="27"/>
        </w:rPr>
        <w:t>. Уточнить наличие и состояние запасов материальных средств и финансовых резервов для ликвидации возможных ЧС.</w:t>
      </w:r>
    </w:p>
    <w:p w:rsidR="007232F4" w:rsidRPr="00274AC9" w:rsidRDefault="002A64CA" w:rsidP="002A64CA">
      <w:pPr>
        <w:tabs>
          <w:tab w:val="left" w:pos="851"/>
          <w:tab w:val="left" w:pos="1134"/>
        </w:tabs>
        <w:ind w:firstLine="426"/>
        <w:jc w:val="both"/>
        <w:rPr>
          <w:sz w:val="27"/>
          <w:szCs w:val="27"/>
        </w:rPr>
      </w:pPr>
      <w:r w:rsidRPr="00274AC9">
        <w:rPr>
          <w:sz w:val="27"/>
          <w:szCs w:val="27"/>
        </w:rPr>
        <w:t xml:space="preserve">     </w:t>
      </w:r>
      <w:r w:rsidR="00CA5C60" w:rsidRPr="00274AC9">
        <w:rPr>
          <w:sz w:val="27"/>
          <w:szCs w:val="27"/>
        </w:rPr>
        <w:t>5</w:t>
      </w:r>
      <w:r w:rsidR="007232F4" w:rsidRPr="00274AC9">
        <w:rPr>
          <w:sz w:val="27"/>
          <w:szCs w:val="27"/>
        </w:rPr>
        <w:t>. Оперативный ежедневный прогноз и предупреждение о возникновении и развитии чрезвычайных ситуаций на территории Тверской области довести до Глав сельских поселений, руководителей предприятий, организаций, потенциально опасных и социально-значимых объектов, руководителей туристических групп для принятия  соответствующих мер.</w:t>
      </w:r>
    </w:p>
    <w:p w:rsidR="007232F4"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6</w:t>
      </w:r>
      <w:r w:rsidR="007232F4" w:rsidRPr="00274AC9">
        <w:rPr>
          <w:sz w:val="27"/>
          <w:szCs w:val="27"/>
        </w:rPr>
        <w:t>. Провести комплекс организационных и технических мероприятий по защите населенных пунктов</w:t>
      </w:r>
      <w:r w:rsidR="004C0D2D" w:rsidRPr="00274AC9">
        <w:rPr>
          <w:sz w:val="27"/>
          <w:szCs w:val="27"/>
        </w:rPr>
        <w:t>, объектов экономики от пожаров.</w:t>
      </w:r>
    </w:p>
    <w:p w:rsidR="007232F4"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7</w:t>
      </w:r>
      <w:r w:rsidR="007232F4" w:rsidRPr="00274AC9">
        <w:rPr>
          <w:sz w:val="27"/>
          <w:szCs w:val="27"/>
        </w:rPr>
        <w:t>.</w:t>
      </w:r>
      <w:r w:rsidR="00ED4EE3" w:rsidRPr="00274AC9">
        <w:rPr>
          <w:sz w:val="27"/>
          <w:szCs w:val="27"/>
        </w:rPr>
        <w:t> </w:t>
      </w:r>
      <w:r w:rsidR="007232F4" w:rsidRPr="00274AC9">
        <w:rPr>
          <w:sz w:val="27"/>
          <w:szCs w:val="27"/>
        </w:rPr>
        <w:t>Организовать контроль за проведением общественно-значимых и культу</w:t>
      </w:r>
      <w:r w:rsidR="004C0D2D" w:rsidRPr="00274AC9">
        <w:rPr>
          <w:sz w:val="27"/>
          <w:szCs w:val="27"/>
        </w:rPr>
        <w:t>рных мероприятий, связанных с</w:t>
      </w:r>
      <w:r w:rsidR="007232F4" w:rsidRPr="00274AC9">
        <w:rPr>
          <w:sz w:val="27"/>
          <w:szCs w:val="27"/>
        </w:rPr>
        <w:t xml:space="preserve"> пребыванием людей. Своевременно доводить до организаторов мероприятий прогноз погоды на предстоящие сутки и немедленно при ухудшении погодных условий.</w:t>
      </w:r>
    </w:p>
    <w:p w:rsidR="00ED4EE3"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8</w:t>
      </w:r>
      <w:r w:rsidR="00ED4EE3" w:rsidRPr="00274AC9">
        <w:rPr>
          <w:sz w:val="27"/>
          <w:szCs w:val="27"/>
        </w:rPr>
        <w:t>. П</w:t>
      </w:r>
      <w:r w:rsidR="007232F4" w:rsidRPr="00274AC9">
        <w:rPr>
          <w:sz w:val="27"/>
          <w:szCs w:val="27"/>
        </w:rPr>
        <w:t>о предотвращению лесных и торфяных пожаров</w:t>
      </w:r>
      <w:r w:rsidR="00ED4EE3" w:rsidRPr="00274AC9">
        <w:rPr>
          <w:sz w:val="27"/>
          <w:szCs w:val="27"/>
        </w:rPr>
        <w:t xml:space="preserve"> предпринять следующие меры:</w:t>
      </w:r>
    </w:p>
    <w:p w:rsidR="00020D8D"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8</w:t>
      </w:r>
      <w:r w:rsidR="00ED4EE3" w:rsidRPr="00274AC9">
        <w:rPr>
          <w:sz w:val="27"/>
          <w:szCs w:val="27"/>
        </w:rPr>
        <w:t>.1 </w:t>
      </w:r>
      <w:r w:rsidR="007232F4" w:rsidRPr="00274AC9">
        <w:rPr>
          <w:sz w:val="27"/>
          <w:szCs w:val="27"/>
        </w:rPr>
        <w:t>организовать проведение наземного патрулирования пожарной опасности и особенно усилить патрулирование в местах производства работ и местах, наиболее посещаемых населением, а также в местах массово</w:t>
      </w:r>
      <w:r w:rsidR="00ED4EE3" w:rsidRPr="00274AC9">
        <w:rPr>
          <w:sz w:val="27"/>
          <w:szCs w:val="27"/>
        </w:rPr>
        <w:t xml:space="preserve">го отдыха населения в лесах с </w:t>
      </w:r>
      <w:r w:rsidR="00020D8D" w:rsidRPr="00274AC9">
        <w:rPr>
          <w:sz w:val="27"/>
          <w:szCs w:val="27"/>
        </w:rPr>
        <w:t>8</w:t>
      </w:r>
      <w:r w:rsidR="00ED4EE3" w:rsidRPr="00274AC9">
        <w:rPr>
          <w:sz w:val="27"/>
          <w:szCs w:val="27"/>
        </w:rPr>
        <w:t xml:space="preserve"> до </w:t>
      </w:r>
      <w:r w:rsidR="00020D8D" w:rsidRPr="00274AC9">
        <w:rPr>
          <w:sz w:val="27"/>
          <w:szCs w:val="27"/>
        </w:rPr>
        <w:t>20</w:t>
      </w:r>
      <w:r w:rsidR="007232F4" w:rsidRPr="00274AC9">
        <w:rPr>
          <w:sz w:val="27"/>
          <w:szCs w:val="27"/>
        </w:rPr>
        <w:t xml:space="preserve"> часов.</w:t>
      </w:r>
    </w:p>
    <w:p w:rsidR="007232F4"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8</w:t>
      </w:r>
      <w:r w:rsidR="007232F4" w:rsidRPr="00274AC9">
        <w:rPr>
          <w:sz w:val="27"/>
          <w:szCs w:val="27"/>
        </w:rPr>
        <w:t>.2 ограничить посещение отдельных наиболее опасных участков леса, запретить разведение костров в лесу.</w:t>
      </w:r>
    </w:p>
    <w:p w:rsidR="007232F4"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8</w:t>
      </w:r>
      <w:r w:rsidR="007232F4" w:rsidRPr="00274AC9">
        <w:rPr>
          <w:sz w:val="27"/>
          <w:szCs w:val="27"/>
        </w:rPr>
        <w:t>.3 на обочинах дорог, при въезде в лес, по согласованию с местными органами МВД установить щиты-сигналы, предупреждающие об опасности пожаров в лесах.</w:t>
      </w:r>
    </w:p>
    <w:p w:rsidR="007232F4" w:rsidRPr="00274AC9" w:rsidRDefault="002A64CA" w:rsidP="007232F4">
      <w:pPr>
        <w:tabs>
          <w:tab w:val="left" w:pos="851"/>
        </w:tabs>
        <w:ind w:firstLine="426"/>
        <w:jc w:val="both"/>
        <w:rPr>
          <w:sz w:val="27"/>
          <w:szCs w:val="27"/>
        </w:rPr>
      </w:pPr>
      <w:r w:rsidRPr="00274AC9">
        <w:rPr>
          <w:sz w:val="27"/>
          <w:szCs w:val="27"/>
        </w:rPr>
        <w:t xml:space="preserve">     </w:t>
      </w:r>
      <w:r w:rsidR="00CA5C60" w:rsidRPr="00274AC9">
        <w:rPr>
          <w:sz w:val="27"/>
          <w:szCs w:val="27"/>
        </w:rPr>
        <w:t>8</w:t>
      </w:r>
      <w:r w:rsidR="007232F4" w:rsidRPr="00274AC9">
        <w:rPr>
          <w:sz w:val="27"/>
          <w:szCs w:val="27"/>
        </w:rPr>
        <w:t>.4 организовать контроль за опашкой населённых пунктов и объектов экономики, которые могут оказаться в зоне высокой пожарной опасности.</w:t>
      </w:r>
    </w:p>
    <w:p w:rsidR="007232F4" w:rsidRPr="00274AC9" w:rsidRDefault="002A64CA" w:rsidP="007232F4">
      <w:pPr>
        <w:tabs>
          <w:tab w:val="left" w:pos="851"/>
        </w:tabs>
        <w:ind w:firstLine="426"/>
        <w:jc w:val="both"/>
        <w:rPr>
          <w:sz w:val="27"/>
          <w:szCs w:val="27"/>
        </w:rPr>
      </w:pPr>
      <w:r w:rsidRPr="00274AC9">
        <w:rPr>
          <w:sz w:val="27"/>
          <w:szCs w:val="27"/>
        </w:rPr>
        <w:lastRenderedPageBreak/>
        <w:t xml:space="preserve">     </w:t>
      </w:r>
      <w:r w:rsidR="00CA5C60" w:rsidRPr="00274AC9">
        <w:rPr>
          <w:sz w:val="27"/>
          <w:szCs w:val="27"/>
        </w:rPr>
        <w:t>8</w:t>
      </w:r>
      <w:r w:rsidR="007232F4" w:rsidRPr="00274AC9">
        <w:rPr>
          <w:sz w:val="27"/>
          <w:szCs w:val="27"/>
        </w:rPr>
        <w:t>.5 усилить разъяснительную работу с населением об угрозе сельскохозяйственных палов и неконтролируемых поджогах сухого мусора (в т.ч. на приусадебных участках), а также о соблюдении правил пожарной безопасности при нахождении в лесном массиве.</w:t>
      </w:r>
    </w:p>
    <w:p w:rsidR="008635FE" w:rsidRPr="00274AC9" w:rsidRDefault="002A64CA" w:rsidP="008635FE">
      <w:pPr>
        <w:tabs>
          <w:tab w:val="left" w:pos="851"/>
        </w:tabs>
        <w:ind w:firstLine="426"/>
        <w:jc w:val="both"/>
        <w:rPr>
          <w:sz w:val="27"/>
          <w:szCs w:val="27"/>
        </w:rPr>
      </w:pPr>
      <w:r w:rsidRPr="00274AC9">
        <w:rPr>
          <w:sz w:val="27"/>
          <w:szCs w:val="27"/>
        </w:rPr>
        <w:t xml:space="preserve">     </w:t>
      </w:r>
      <w:r w:rsidR="00CA5C60" w:rsidRPr="00274AC9">
        <w:rPr>
          <w:sz w:val="27"/>
          <w:szCs w:val="27"/>
        </w:rPr>
        <w:t>9</w:t>
      </w:r>
      <w:r w:rsidR="00A9753C" w:rsidRPr="00274AC9">
        <w:rPr>
          <w:sz w:val="27"/>
          <w:szCs w:val="27"/>
        </w:rPr>
        <w:t xml:space="preserve">. </w:t>
      </w:r>
      <w:r w:rsidR="008635FE" w:rsidRPr="00274AC9">
        <w:rPr>
          <w:sz w:val="27"/>
          <w:szCs w:val="27"/>
        </w:rPr>
        <w:t>Организовать выполнение распоряжения Правительства Тверской области № 245-рп от 07.03.2024 года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2024 год и на период до 2026 года».</w:t>
      </w:r>
    </w:p>
    <w:p w:rsidR="008635FE" w:rsidRPr="00274AC9" w:rsidRDefault="008635FE" w:rsidP="008635FE">
      <w:pPr>
        <w:tabs>
          <w:tab w:val="left" w:pos="851"/>
        </w:tabs>
        <w:ind w:firstLine="426"/>
        <w:jc w:val="both"/>
        <w:rPr>
          <w:sz w:val="27"/>
          <w:szCs w:val="27"/>
        </w:rPr>
      </w:pPr>
    </w:p>
    <w:p w:rsidR="007232F4" w:rsidRPr="00274AC9" w:rsidRDefault="002A64CA" w:rsidP="007232F4">
      <w:pPr>
        <w:ind w:firstLine="360"/>
        <w:jc w:val="both"/>
        <w:rPr>
          <w:b/>
          <w:sz w:val="27"/>
          <w:szCs w:val="27"/>
          <w:u w:val="single"/>
        </w:rPr>
      </w:pPr>
      <w:r w:rsidRPr="00274AC9">
        <w:rPr>
          <w:b/>
          <w:sz w:val="27"/>
          <w:szCs w:val="27"/>
        </w:rPr>
        <w:t xml:space="preserve">      </w:t>
      </w:r>
      <w:r w:rsidR="007232F4" w:rsidRPr="00274AC9">
        <w:rPr>
          <w:b/>
          <w:sz w:val="27"/>
          <w:szCs w:val="27"/>
          <w:u w:val="single"/>
        </w:rPr>
        <w:t xml:space="preserve">Министерству лесного </w:t>
      </w:r>
      <w:r w:rsidR="008635FE" w:rsidRPr="00274AC9">
        <w:rPr>
          <w:b/>
          <w:sz w:val="27"/>
          <w:szCs w:val="27"/>
          <w:u w:val="single"/>
        </w:rPr>
        <w:t xml:space="preserve">комплекса </w:t>
      </w:r>
      <w:r w:rsidR="007232F4" w:rsidRPr="00274AC9">
        <w:rPr>
          <w:b/>
          <w:sz w:val="27"/>
          <w:szCs w:val="27"/>
          <w:u w:val="single"/>
        </w:rPr>
        <w:t>Тверской области:</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1. Обеспечить контроль соблюдения требований пожарной безопасности всеми лицами, осуществляющими хозяйственную деятельность на территории лесного фонда Тверской области.</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2.</w:t>
      </w:r>
      <w:r w:rsidR="00024E36" w:rsidRPr="00274AC9">
        <w:rPr>
          <w:sz w:val="27"/>
          <w:szCs w:val="27"/>
        </w:rPr>
        <w:t> </w:t>
      </w:r>
      <w:r w:rsidR="007232F4" w:rsidRPr="00274AC9">
        <w:rPr>
          <w:sz w:val="27"/>
          <w:szCs w:val="27"/>
        </w:rPr>
        <w:t>Поддерживать в готовности специализированную лесопожарную технику, транспортные средства и оборудование, создать запасы горюче-смазочных материалов, химических препаратов, расходных материалов и запасных частей.</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3.</w:t>
      </w:r>
      <w:r w:rsidR="00024E36" w:rsidRPr="00274AC9">
        <w:rPr>
          <w:sz w:val="27"/>
          <w:szCs w:val="27"/>
        </w:rPr>
        <w:t> </w:t>
      </w:r>
      <w:r w:rsidR="007232F4" w:rsidRPr="00274AC9">
        <w:rPr>
          <w:sz w:val="27"/>
          <w:szCs w:val="27"/>
        </w:rPr>
        <w:t>Продолжить информировать население в средствах массовой информации Тверской области о необходимости соблюдения требований пожарной безопасности в лесах и на торфяниках.</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4.</w:t>
      </w:r>
      <w:r w:rsidR="00024E36" w:rsidRPr="00274AC9">
        <w:rPr>
          <w:sz w:val="27"/>
          <w:szCs w:val="27"/>
        </w:rPr>
        <w:t> </w:t>
      </w:r>
      <w:r w:rsidR="007232F4" w:rsidRPr="00274AC9">
        <w:rPr>
          <w:sz w:val="27"/>
          <w:szCs w:val="27"/>
        </w:rPr>
        <w:t>В целях предотвращения возникновения природных пожаров, в зависимости от наблюдаемых классов пожарной опасности в лесах на территориях субъектов, руководствоваться приложением №2 «Методических рекомендаций по организации работы органов управления РСЧС в пожароопасный сезон» утвержденных Заместителем Министра МЧС генерал-полковником В.В. Степановым 22.06.2015.</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5. Организовать авиационное патрулирование не менее 2 раза в течение дня.</w:t>
      </w:r>
    </w:p>
    <w:p w:rsidR="00020D8D" w:rsidRPr="00274AC9" w:rsidRDefault="002A64CA" w:rsidP="00020D8D">
      <w:pPr>
        <w:tabs>
          <w:tab w:val="left" w:pos="709"/>
        </w:tabs>
        <w:ind w:firstLine="360"/>
        <w:jc w:val="both"/>
        <w:rPr>
          <w:sz w:val="27"/>
          <w:szCs w:val="27"/>
        </w:rPr>
      </w:pPr>
      <w:r w:rsidRPr="00274AC9">
        <w:rPr>
          <w:sz w:val="27"/>
          <w:szCs w:val="27"/>
        </w:rPr>
        <w:t xml:space="preserve">      </w:t>
      </w:r>
      <w:r w:rsidR="007232F4" w:rsidRPr="00274AC9">
        <w:rPr>
          <w:sz w:val="27"/>
          <w:szCs w:val="27"/>
        </w:rPr>
        <w:t>6.</w:t>
      </w:r>
      <w:r w:rsidR="00024E36" w:rsidRPr="00274AC9">
        <w:rPr>
          <w:sz w:val="27"/>
          <w:szCs w:val="27"/>
        </w:rPr>
        <w:t> </w:t>
      </w:r>
      <w:r w:rsidR="007232F4" w:rsidRPr="00274AC9">
        <w:rPr>
          <w:sz w:val="27"/>
          <w:szCs w:val="27"/>
        </w:rPr>
        <w:t>Организовать проведение наземного патрулирования пожарной опасности и особенно усилить патрулирование в местах производства работ и местах, наиболее посещаемых населением, а также в местах массового отдыха населения в лесах с 08 до 20 часов.</w:t>
      </w:r>
    </w:p>
    <w:p w:rsidR="00020D8D" w:rsidRPr="00274AC9" w:rsidRDefault="00020D8D" w:rsidP="00020D8D">
      <w:pPr>
        <w:tabs>
          <w:tab w:val="left" w:pos="709"/>
        </w:tabs>
        <w:ind w:firstLine="360"/>
        <w:jc w:val="both"/>
        <w:rPr>
          <w:sz w:val="27"/>
          <w:szCs w:val="27"/>
        </w:rPr>
      </w:pPr>
      <w:r w:rsidRPr="00274AC9">
        <w:rPr>
          <w:sz w:val="27"/>
          <w:szCs w:val="27"/>
        </w:rPr>
        <w:t xml:space="preserve">      7. Резервные пожарные команды лесхозов должны быть предупреждены и приведены в полную готовность.</w:t>
      </w:r>
    </w:p>
    <w:p w:rsidR="00020D8D" w:rsidRPr="00274AC9" w:rsidRDefault="002A64CA" w:rsidP="00020D8D">
      <w:pPr>
        <w:tabs>
          <w:tab w:val="left" w:pos="709"/>
        </w:tabs>
        <w:ind w:firstLine="360"/>
        <w:jc w:val="both"/>
        <w:rPr>
          <w:sz w:val="27"/>
          <w:szCs w:val="27"/>
        </w:rPr>
      </w:pPr>
      <w:r w:rsidRPr="00274AC9">
        <w:rPr>
          <w:sz w:val="27"/>
          <w:szCs w:val="27"/>
        </w:rPr>
        <w:t xml:space="preserve">      </w:t>
      </w:r>
      <w:r w:rsidR="00020D8D" w:rsidRPr="00274AC9">
        <w:rPr>
          <w:sz w:val="27"/>
          <w:szCs w:val="27"/>
        </w:rPr>
        <w:t>8</w:t>
      </w:r>
      <w:r w:rsidR="007232F4" w:rsidRPr="00274AC9">
        <w:rPr>
          <w:sz w:val="27"/>
          <w:szCs w:val="27"/>
        </w:rPr>
        <w:t>. Ограничить посещение отдельных наиболее опасных участков леса, запретить разведение костров в лесу.</w:t>
      </w:r>
    </w:p>
    <w:p w:rsidR="00020D8D" w:rsidRPr="00274AC9" w:rsidRDefault="00020D8D" w:rsidP="00020D8D">
      <w:pPr>
        <w:tabs>
          <w:tab w:val="left" w:pos="709"/>
        </w:tabs>
        <w:ind w:firstLine="360"/>
        <w:jc w:val="both"/>
        <w:rPr>
          <w:sz w:val="27"/>
          <w:szCs w:val="27"/>
        </w:rPr>
      </w:pPr>
      <w:r w:rsidRPr="00274AC9">
        <w:rPr>
          <w:sz w:val="27"/>
          <w:szCs w:val="27"/>
        </w:rPr>
        <w:t xml:space="preserve">      9. Организовать по ретрансляционным сетям двух или трехразовую передачу напоминаний об осторожном обращении с огнем в лесу. Также, в пригородных поездах и в автобусах, на железнодорожных платформах и автобусных остановках в лесных районах. </w:t>
      </w:r>
    </w:p>
    <w:p w:rsidR="008C2CDA" w:rsidRDefault="002A64CA" w:rsidP="008549C4">
      <w:pPr>
        <w:tabs>
          <w:tab w:val="left" w:pos="709"/>
        </w:tabs>
        <w:ind w:firstLine="360"/>
        <w:jc w:val="both"/>
        <w:rPr>
          <w:sz w:val="27"/>
          <w:szCs w:val="27"/>
        </w:rPr>
      </w:pPr>
      <w:r w:rsidRPr="00274AC9">
        <w:rPr>
          <w:sz w:val="27"/>
          <w:szCs w:val="27"/>
        </w:rPr>
        <w:t xml:space="preserve">      </w:t>
      </w:r>
      <w:r w:rsidR="00020D8D" w:rsidRPr="00274AC9">
        <w:rPr>
          <w:sz w:val="27"/>
          <w:szCs w:val="27"/>
        </w:rPr>
        <w:t>10</w:t>
      </w:r>
      <w:r w:rsidR="00024E36" w:rsidRPr="00274AC9">
        <w:rPr>
          <w:sz w:val="27"/>
          <w:szCs w:val="27"/>
        </w:rPr>
        <w:t xml:space="preserve">. </w:t>
      </w:r>
      <w:r w:rsidR="007232F4" w:rsidRPr="00274AC9">
        <w:rPr>
          <w:sz w:val="27"/>
          <w:szCs w:val="27"/>
        </w:rPr>
        <w:t>На обочинах дорог, при въезде в лес, по согласованию с местными органами МВД установить щиты-сигналы, предупреждающие об опасности пожаров в лесах</w:t>
      </w:r>
      <w:r w:rsidR="000546B6" w:rsidRPr="00274AC9">
        <w:rPr>
          <w:sz w:val="27"/>
          <w:szCs w:val="27"/>
        </w:rPr>
        <w:t>.</w:t>
      </w:r>
    </w:p>
    <w:p w:rsidR="008C2CDA" w:rsidRPr="00274AC9" w:rsidRDefault="008C2CDA" w:rsidP="007232F4">
      <w:pPr>
        <w:tabs>
          <w:tab w:val="left" w:pos="709"/>
        </w:tabs>
        <w:ind w:firstLine="360"/>
        <w:jc w:val="both"/>
        <w:rPr>
          <w:sz w:val="27"/>
          <w:szCs w:val="27"/>
        </w:rPr>
      </w:pPr>
    </w:p>
    <w:p w:rsidR="007232F4" w:rsidRPr="00274AC9" w:rsidRDefault="008549C4" w:rsidP="007232F4">
      <w:pPr>
        <w:ind w:firstLine="360"/>
        <w:jc w:val="both"/>
        <w:rPr>
          <w:b/>
          <w:sz w:val="27"/>
          <w:szCs w:val="27"/>
          <w:u w:val="single"/>
        </w:rPr>
      </w:pPr>
      <w:r>
        <w:rPr>
          <w:b/>
          <w:sz w:val="27"/>
          <w:szCs w:val="27"/>
        </w:rPr>
        <w:t xml:space="preserve"> </w:t>
      </w:r>
      <w:r w:rsidR="002A64CA" w:rsidRPr="00274AC9">
        <w:rPr>
          <w:b/>
          <w:sz w:val="27"/>
          <w:szCs w:val="27"/>
        </w:rPr>
        <w:t xml:space="preserve">    </w:t>
      </w:r>
      <w:r w:rsidR="007232F4" w:rsidRPr="00274AC9">
        <w:rPr>
          <w:b/>
          <w:sz w:val="27"/>
          <w:szCs w:val="27"/>
          <w:u w:val="single"/>
        </w:rPr>
        <w:t>Министерству сельского хозяйства Тверской области:</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1. Организовать работу с собственниками земель сельскохозяйственного назначения по обеспечению окашивания и расчистке прилегающих территорий в противопожарных целях.</w:t>
      </w:r>
    </w:p>
    <w:p w:rsidR="007232F4" w:rsidRPr="00274AC9" w:rsidRDefault="002A64CA" w:rsidP="007232F4">
      <w:pPr>
        <w:tabs>
          <w:tab w:val="left" w:pos="709"/>
        </w:tabs>
        <w:ind w:firstLine="360"/>
        <w:jc w:val="both"/>
        <w:rPr>
          <w:sz w:val="27"/>
          <w:szCs w:val="27"/>
        </w:rPr>
      </w:pPr>
      <w:r w:rsidRPr="00274AC9">
        <w:rPr>
          <w:sz w:val="27"/>
          <w:szCs w:val="27"/>
        </w:rPr>
        <w:lastRenderedPageBreak/>
        <w:t xml:space="preserve">      </w:t>
      </w:r>
      <w:r w:rsidR="007232F4" w:rsidRPr="00274AC9">
        <w:rPr>
          <w:sz w:val="27"/>
          <w:szCs w:val="27"/>
        </w:rPr>
        <w:t>2. Совместно с органами местного самоуправления организовать работу по предотвращению палов сухой травы на сельскохозяйственных угодьях и землях населенных пунктов Тверской области.</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3. Осуществить комплекс мероприятий по предупреждению несанкционированных палов сухой растительности на землях сельскохозяйственного назначения.</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4. Информировать подведомственные организации о необходимости усиления мер пожарной безопасности.</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5. Представить в Министерство лесного хозяйства Тверской области перечень инженерной техники сельхозпроизводителей, которая может быть привлечена для ликвидации чрезвычайной ситуации, возн</w:t>
      </w:r>
      <w:r w:rsidR="004C0D2D" w:rsidRPr="00274AC9">
        <w:rPr>
          <w:sz w:val="27"/>
          <w:szCs w:val="27"/>
        </w:rPr>
        <w:t>икшей вследствие лесных пожаров.</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6. Провести комплекс превентивных мероприятий по недопущению гибели сельскохозяйственных культур.</w:t>
      </w:r>
    </w:p>
    <w:p w:rsidR="007232F4" w:rsidRPr="00274AC9" w:rsidRDefault="002A64CA" w:rsidP="007232F4">
      <w:pPr>
        <w:tabs>
          <w:tab w:val="left" w:pos="709"/>
        </w:tabs>
        <w:ind w:firstLine="360"/>
        <w:jc w:val="both"/>
        <w:rPr>
          <w:sz w:val="27"/>
          <w:szCs w:val="27"/>
        </w:rPr>
      </w:pPr>
      <w:r w:rsidRPr="00274AC9">
        <w:rPr>
          <w:sz w:val="27"/>
          <w:szCs w:val="27"/>
        </w:rPr>
        <w:t xml:space="preserve">     </w:t>
      </w:r>
      <w:r w:rsidR="007232F4" w:rsidRPr="00274AC9">
        <w:rPr>
          <w:sz w:val="27"/>
          <w:szCs w:val="27"/>
        </w:rPr>
        <w:t>7.</w:t>
      </w:r>
      <w:r w:rsidRPr="00274AC9">
        <w:rPr>
          <w:sz w:val="27"/>
          <w:szCs w:val="27"/>
        </w:rPr>
        <w:t> </w:t>
      </w:r>
      <w:r w:rsidR="007232F4" w:rsidRPr="00274AC9">
        <w:rPr>
          <w:sz w:val="27"/>
          <w:szCs w:val="27"/>
        </w:rPr>
        <w:t>Проинформировать собственников земельных участков сельскохозяйственного назначения об административной и уголовной ответственности за нарушение требований пожарной безопасности.</w:t>
      </w:r>
    </w:p>
    <w:p w:rsidR="004C0D2D" w:rsidRPr="00274AC9" w:rsidRDefault="004C0D2D" w:rsidP="007232F4">
      <w:pPr>
        <w:tabs>
          <w:tab w:val="left" w:pos="709"/>
        </w:tabs>
        <w:ind w:firstLine="360"/>
        <w:jc w:val="both"/>
        <w:rPr>
          <w:sz w:val="27"/>
          <w:szCs w:val="27"/>
        </w:rPr>
      </w:pPr>
    </w:p>
    <w:p w:rsidR="007232F4" w:rsidRPr="00274AC9" w:rsidRDefault="002A64CA" w:rsidP="007232F4">
      <w:pPr>
        <w:ind w:firstLine="360"/>
        <w:jc w:val="both"/>
        <w:rPr>
          <w:b/>
          <w:sz w:val="27"/>
          <w:szCs w:val="27"/>
          <w:u w:val="single"/>
        </w:rPr>
      </w:pPr>
      <w:r w:rsidRPr="00274AC9">
        <w:rPr>
          <w:b/>
          <w:sz w:val="27"/>
          <w:szCs w:val="27"/>
        </w:rPr>
        <w:t xml:space="preserve">     </w:t>
      </w:r>
      <w:r w:rsidR="007232F4" w:rsidRPr="00274AC9">
        <w:rPr>
          <w:b/>
          <w:sz w:val="27"/>
          <w:szCs w:val="27"/>
          <w:u w:val="single"/>
        </w:rPr>
        <w:t>Министерству природных ресурсов и экологии Тверской области:</w:t>
      </w:r>
    </w:p>
    <w:p w:rsidR="007232F4" w:rsidRPr="00274AC9" w:rsidRDefault="002A64CA" w:rsidP="007232F4">
      <w:pPr>
        <w:ind w:firstLine="360"/>
        <w:jc w:val="both"/>
        <w:rPr>
          <w:b/>
          <w:sz w:val="27"/>
          <w:szCs w:val="27"/>
          <w:u w:val="single"/>
        </w:rPr>
      </w:pPr>
      <w:r w:rsidRPr="00274AC9">
        <w:rPr>
          <w:sz w:val="27"/>
          <w:szCs w:val="27"/>
        </w:rPr>
        <w:t xml:space="preserve">     </w:t>
      </w:r>
      <w:r w:rsidR="007232F4" w:rsidRPr="00274AC9">
        <w:rPr>
          <w:sz w:val="27"/>
          <w:szCs w:val="27"/>
        </w:rPr>
        <w:t>1. Обеспечить участие специалистов Министерства в составе межведомственных мобильных групп пожаротушения, проверочных мероприятиях готовности муниципальных образований Тверской области в сфере пожарной безопасности.</w:t>
      </w:r>
    </w:p>
    <w:p w:rsidR="004C0D2D" w:rsidRPr="00274AC9" w:rsidRDefault="002A64CA" w:rsidP="007232F4">
      <w:pPr>
        <w:ind w:firstLine="360"/>
        <w:jc w:val="both"/>
        <w:rPr>
          <w:sz w:val="27"/>
          <w:szCs w:val="27"/>
        </w:rPr>
      </w:pPr>
      <w:r w:rsidRPr="00274AC9">
        <w:rPr>
          <w:sz w:val="27"/>
          <w:szCs w:val="27"/>
        </w:rPr>
        <w:t xml:space="preserve">     </w:t>
      </w:r>
      <w:r w:rsidR="007232F4" w:rsidRPr="00274AC9">
        <w:rPr>
          <w:sz w:val="27"/>
          <w:szCs w:val="27"/>
        </w:rPr>
        <w:t>2. При введении режима ограничения пребывания граждан в лесах и въезда в них транспортных средств на территории Тверской области, рассмотреть вопрос о введении запрета на осуществление охоты.</w:t>
      </w:r>
    </w:p>
    <w:p w:rsidR="004C0D2D" w:rsidRPr="00274AC9" w:rsidRDefault="004C0D2D" w:rsidP="007232F4">
      <w:pPr>
        <w:ind w:firstLine="360"/>
        <w:jc w:val="both"/>
        <w:rPr>
          <w:sz w:val="27"/>
          <w:szCs w:val="27"/>
        </w:rPr>
      </w:pPr>
    </w:p>
    <w:p w:rsidR="002A64CA" w:rsidRPr="00274AC9" w:rsidRDefault="007232F4" w:rsidP="007232F4">
      <w:pPr>
        <w:ind w:firstLine="709"/>
        <w:jc w:val="both"/>
        <w:rPr>
          <w:b/>
          <w:sz w:val="27"/>
          <w:szCs w:val="27"/>
          <w:u w:val="single"/>
        </w:rPr>
      </w:pPr>
      <w:r w:rsidRPr="00274AC9">
        <w:rPr>
          <w:b/>
          <w:sz w:val="27"/>
          <w:szCs w:val="27"/>
          <w:u w:val="single"/>
        </w:rPr>
        <w:t>Управлению ГИБДД УМВД России по Тверской области</w:t>
      </w:r>
    </w:p>
    <w:p w:rsidR="007232F4" w:rsidRPr="00274AC9" w:rsidRDefault="007232F4" w:rsidP="007232F4">
      <w:pPr>
        <w:ind w:firstLine="709"/>
        <w:jc w:val="both"/>
        <w:rPr>
          <w:b/>
          <w:sz w:val="27"/>
          <w:szCs w:val="27"/>
          <w:u w:val="single"/>
        </w:rPr>
      </w:pPr>
      <w:r w:rsidRPr="00274AC9">
        <w:rPr>
          <w:sz w:val="27"/>
          <w:szCs w:val="27"/>
        </w:rPr>
        <w:t xml:space="preserve">1. В случае ухудшения дорожной обстановки, в связи с возможными  лесными пожарами, своевременно оповещать и информировать водителей большегрузных автомобилей.  </w:t>
      </w:r>
    </w:p>
    <w:p w:rsidR="007232F4" w:rsidRPr="00274AC9" w:rsidRDefault="007232F4" w:rsidP="007232F4">
      <w:pPr>
        <w:ind w:firstLine="709"/>
        <w:jc w:val="both"/>
        <w:rPr>
          <w:sz w:val="27"/>
          <w:szCs w:val="27"/>
        </w:rPr>
      </w:pPr>
      <w:r w:rsidRPr="00274AC9">
        <w:rPr>
          <w:sz w:val="27"/>
          <w:szCs w:val="27"/>
        </w:rPr>
        <w:t xml:space="preserve">2. 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 М-10 и скоростной автодороги </w:t>
      </w:r>
      <w:r w:rsidRPr="00274AC9">
        <w:rPr>
          <w:sz w:val="27"/>
          <w:szCs w:val="27"/>
        </w:rPr>
        <w:b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7232F4" w:rsidRPr="00274AC9" w:rsidRDefault="007232F4" w:rsidP="007232F4">
      <w:pPr>
        <w:ind w:firstLine="709"/>
        <w:jc w:val="both"/>
        <w:rPr>
          <w:sz w:val="27"/>
          <w:szCs w:val="27"/>
        </w:rPr>
      </w:pPr>
      <w:r w:rsidRPr="00274AC9">
        <w:rPr>
          <w:sz w:val="27"/>
          <w:szCs w:val="27"/>
        </w:rPr>
        <w:t>3.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EA7207" w:rsidRPr="00274AC9" w:rsidRDefault="00EA7207" w:rsidP="008635FE">
      <w:pPr>
        <w:jc w:val="both"/>
        <w:rPr>
          <w:sz w:val="27"/>
          <w:szCs w:val="27"/>
        </w:rPr>
      </w:pPr>
    </w:p>
    <w:p w:rsidR="007232F4" w:rsidRPr="00274AC9" w:rsidRDefault="007232F4" w:rsidP="007232F4">
      <w:pPr>
        <w:ind w:firstLine="709"/>
        <w:jc w:val="both"/>
        <w:rPr>
          <w:b/>
          <w:sz w:val="27"/>
          <w:szCs w:val="27"/>
          <w:u w:val="single"/>
        </w:rPr>
      </w:pPr>
      <w:r w:rsidRPr="00274AC9">
        <w:rPr>
          <w:b/>
          <w:sz w:val="27"/>
          <w:szCs w:val="27"/>
          <w:u w:val="single"/>
        </w:rPr>
        <w:t>ФКУ УПРДОР «Россия», «Мостотрест-сервис», Министерству Транспорта Тверской области:</w:t>
      </w:r>
    </w:p>
    <w:p w:rsidR="007232F4" w:rsidRPr="00274AC9" w:rsidRDefault="007232F4" w:rsidP="007232F4">
      <w:pPr>
        <w:ind w:firstLine="709"/>
        <w:jc w:val="both"/>
        <w:rPr>
          <w:sz w:val="27"/>
          <w:szCs w:val="27"/>
        </w:rPr>
      </w:pPr>
      <w:r w:rsidRPr="00274AC9">
        <w:rPr>
          <w:sz w:val="27"/>
          <w:szCs w:val="27"/>
        </w:rPr>
        <w:t>1.</w:t>
      </w:r>
      <w:r w:rsidRPr="00274AC9">
        <w:rPr>
          <w:sz w:val="27"/>
          <w:szCs w:val="27"/>
        </w:rPr>
        <w:tab/>
        <w:t>Поддерживать в готовности достаточное количество исправной техники и средств для предупреждения ДТП и предотвращения образования заторов. Особое внимание обратить на опасные участки федеральных трасс, дорог регионального и местного значения.</w:t>
      </w:r>
    </w:p>
    <w:p w:rsidR="00E72A6E" w:rsidRPr="00274AC9" w:rsidRDefault="007232F4" w:rsidP="007232F4">
      <w:pPr>
        <w:ind w:firstLine="709"/>
        <w:jc w:val="both"/>
        <w:rPr>
          <w:sz w:val="27"/>
          <w:szCs w:val="27"/>
        </w:rPr>
      </w:pPr>
      <w:r w:rsidRPr="00274AC9">
        <w:rPr>
          <w:sz w:val="27"/>
          <w:szCs w:val="27"/>
        </w:rPr>
        <w:lastRenderedPageBreak/>
        <w:t>2.</w:t>
      </w:r>
      <w:r w:rsidRPr="00274AC9">
        <w:rPr>
          <w:sz w:val="27"/>
          <w:szCs w:val="27"/>
        </w:rPr>
        <w:tab/>
        <w:t>Осуществлять своевременное информирование участников дорожного движения о дорожной и метеорологической  обстановке.</w:t>
      </w:r>
    </w:p>
    <w:p w:rsidR="00994AE2" w:rsidRPr="00274AC9" w:rsidRDefault="00994AE2" w:rsidP="007232F4">
      <w:pPr>
        <w:ind w:firstLine="709"/>
        <w:jc w:val="both"/>
        <w:rPr>
          <w:sz w:val="27"/>
          <w:szCs w:val="27"/>
        </w:rPr>
      </w:pPr>
    </w:p>
    <w:p w:rsidR="007232F4" w:rsidRPr="00274AC9" w:rsidRDefault="002A64CA" w:rsidP="007232F4">
      <w:pPr>
        <w:ind w:firstLine="360"/>
        <w:jc w:val="both"/>
        <w:rPr>
          <w:b/>
          <w:sz w:val="27"/>
          <w:szCs w:val="27"/>
          <w:u w:val="single"/>
        </w:rPr>
      </w:pPr>
      <w:r w:rsidRPr="00274AC9">
        <w:rPr>
          <w:b/>
          <w:sz w:val="27"/>
          <w:szCs w:val="27"/>
        </w:rPr>
        <w:t xml:space="preserve">   </w:t>
      </w:r>
      <w:r w:rsidR="007232F4" w:rsidRPr="00274AC9">
        <w:rPr>
          <w:b/>
          <w:sz w:val="27"/>
          <w:szCs w:val="27"/>
          <w:u w:val="single"/>
        </w:rPr>
        <w:t>Пожарно-спасательным гарнизонам:</w:t>
      </w:r>
    </w:p>
    <w:p w:rsidR="007232F4" w:rsidRPr="00274AC9" w:rsidRDefault="00337FFE" w:rsidP="007232F4">
      <w:pPr>
        <w:ind w:firstLine="360"/>
        <w:jc w:val="both"/>
        <w:rPr>
          <w:sz w:val="27"/>
          <w:szCs w:val="27"/>
        </w:rPr>
      </w:pPr>
      <w:r w:rsidRPr="00274AC9">
        <w:rPr>
          <w:sz w:val="27"/>
          <w:szCs w:val="27"/>
        </w:rPr>
        <w:t xml:space="preserve">  </w:t>
      </w:r>
      <w:r w:rsidR="00E9694F" w:rsidRPr="00274AC9">
        <w:rPr>
          <w:sz w:val="27"/>
          <w:szCs w:val="27"/>
        </w:rPr>
        <w:t xml:space="preserve"> </w:t>
      </w:r>
      <w:r w:rsidR="007232F4" w:rsidRPr="00274AC9">
        <w:rPr>
          <w:sz w:val="27"/>
          <w:szCs w:val="27"/>
        </w:rPr>
        <w:t>1.</w:t>
      </w:r>
      <w:r w:rsidR="00020D8D" w:rsidRPr="00274AC9">
        <w:rPr>
          <w:sz w:val="27"/>
          <w:szCs w:val="27"/>
        </w:rPr>
        <w:t> </w:t>
      </w:r>
      <w:r w:rsidR="007232F4" w:rsidRPr="00274AC9">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7232F4" w:rsidRPr="00274AC9" w:rsidRDefault="00337FFE" w:rsidP="007232F4">
      <w:pPr>
        <w:ind w:firstLine="360"/>
        <w:jc w:val="both"/>
        <w:rPr>
          <w:sz w:val="27"/>
          <w:szCs w:val="27"/>
        </w:rPr>
      </w:pPr>
      <w:r w:rsidRPr="00274AC9">
        <w:rPr>
          <w:sz w:val="27"/>
          <w:szCs w:val="27"/>
        </w:rPr>
        <w:t xml:space="preserve">   </w:t>
      </w:r>
      <w:r w:rsidR="007232F4" w:rsidRPr="00274AC9">
        <w:rPr>
          <w:sz w:val="27"/>
          <w:szCs w:val="27"/>
        </w:rPr>
        <w:t>2.</w:t>
      </w:r>
      <w:r w:rsidR="00020D8D" w:rsidRPr="00274AC9">
        <w:rPr>
          <w:sz w:val="27"/>
          <w:szCs w:val="27"/>
        </w:rPr>
        <w:t> </w:t>
      </w:r>
      <w:r w:rsidR="007232F4" w:rsidRPr="00274AC9">
        <w:rPr>
          <w:sz w:val="27"/>
          <w:szCs w:val="27"/>
        </w:rPr>
        <w:t>Продолжить работу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 а также печного отопления.</w:t>
      </w:r>
    </w:p>
    <w:p w:rsidR="007232F4" w:rsidRPr="00274AC9" w:rsidRDefault="00337FFE" w:rsidP="007232F4">
      <w:pPr>
        <w:ind w:firstLine="360"/>
        <w:jc w:val="both"/>
        <w:rPr>
          <w:sz w:val="27"/>
          <w:szCs w:val="27"/>
        </w:rPr>
      </w:pPr>
      <w:r w:rsidRPr="00274AC9">
        <w:rPr>
          <w:sz w:val="27"/>
          <w:szCs w:val="27"/>
        </w:rPr>
        <w:t xml:space="preserve">   </w:t>
      </w:r>
      <w:r w:rsidR="007232F4" w:rsidRPr="00274AC9">
        <w:rPr>
          <w:sz w:val="27"/>
          <w:szCs w:val="27"/>
        </w:rPr>
        <w:t>3. Продолжить проверки противопожарного состояния административных зданий, учебных заведений, производственных объектов и мест с массовым скоплением людей. Проводить комплекс мероприятий по повышению пожарной безопасности на объектах культурно-зрелищных учреждений, домах культуры.</w:t>
      </w:r>
    </w:p>
    <w:p w:rsidR="007232F4" w:rsidRPr="00274AC9" w:rsidRDefault="002A64CA" w:rsidP="007232F4">
      <w:pPr>
        <w:ind w:firstLine="360"/>
        <w:jc w:val="both"/>
        <w:rPr>
          <w:sz w:val="27"/>
          <w:szCs w:val="27"/>
        </w:rPr>
      </w:pPr>
      <w:r w:rsidRPr="00274AC9">
        <w:rPr>
          <w:sz w:val="27"/>
          <w:szCs w:val="27"/>
        </w:rPr>
        <w:t xml:space="preserve">  </w:t>
      </w:r>
      <w:r w:rsidR="00337FFE" w:rsidRPr="00274AC9">
        <w:rPr>
          <w:sz w:val="27"/>
          <w:szCs w:val="27"/>
        </w:rPr>
        <w:t xml:space="preserve"> </w:t>
      </w:r>
      <w:r w:rsidR="007232F4" w:rsidRPr="00274AC9">
        <w:rPr>
          <w:sz w:val="27"/>
          <w:szCs w:val="27"/>
        </w:rPr>
        <w:t>4.</w:t>
      </w:r>
      <w:r w:rsidR="00020D8D" w:rsidRPr="00274AC9">
        <w:rPr>
          <w:sz w:val="27"/>
          <w:szCs w:val="27"/>
        </w:rPr>
        <w:t> </w:t>
      </w:r>
      <w:r w:rsidR="007232F4" w:rsidRPr="00274AC9">
        <w:rPr>
          <w:sz w:val="27"/>
          <w:szCs w:val="27"/>
        </w:rPr>
        <w:t>При возникновении дорожных транспортных происшествий, затрудняющих движение автотранспорта в одном или обоих направлениях, организовать  патрулирование оперативных групп ПСГ. Проводить информирование дальнобойщиков о возможных неблагоприятных дорожных условиях.</w:t>
      </w:r>
    </w:p>
    <w:p w:rsidR="00020D8D" w:rsidRPr="00274AC9" w:rsidRDefault="00337FFE" w:rsidP="00020D8D">
      <w:pPr>
        <w:ind w:firstLine="360"/>
        <w:jc w:val="both"/>
        <w:rPr>
          <w:sz w:val="27"/>
          <w:szCs w:val="27"/>
        </w:rPr>
      </w:pPr>
      <w:r w:rsidRPr="00274AC9">
        <w:rPr>
          <w:sz w:val="27"/>
          <w:szCs w:val="27"/>
        </w:rPr>
        <w:t xml:space="preserve">   </w:t>
      </w:r>
      <w:r w:rsidR="007232F4" w:rsidRPr="00274AC9">
        <w:rPr>
          <w:sz w:val="27"/>
          <w:szCs w:val="27"/>
        </w:rPr>
        <w:t>5.</w:t>
      </w:r>
      <w:r w:rsidR="00020D8D" w:rsidRPr="00274AC9">
        <w:rPr>
          <w:sz w:val="27"/>
          <w:szCs w:val="27"/>
        </w:rPr>
        <w:t>  </w:t>
      </w:r>
      <w:r w:rsidR="007232F4" w:rsidRPr="00274AC9">
        <w:rPr>
          <w:sz w:val="27"/>
          <w:szCs w:val="27"/>
        </w:rPr>
        <w:t>Для предупреждения дорожно-транспортных происшествий информировать дальнобойщиков при ухудшении погодных условий.</w:t>
      </w:r>
    </w:p>
    <w:p w:rsidR="00020D8D" w:rsidRPr="00274AC9" w:rsidRDefault="00020D8D" w:rsidP="00020D8D">
      <w:pPr>
        <w:ind w:firstLine="360"/>
        <w:jc w:val="both"/>
        <w:rPr>
          <w:sz w:val="27"/>
          <w:szCs w:val="27"/>
        </w:rPr>
      </w:pPr>
      <w:r w:rsidRPr="00274AC9">
        <w:rPr>
          <w:sz w:val="27"/>
          <w:szCs w:val="27"/>
        </w:rPr>
        <w:t xml:space="preserve">   6. Проводить наземное патрулирование с 8 до 20 часов на участках, отнесенных к четвертому классу пожарной опасности, и особенно усиливается в местах работ и в местах, наиболее посещаемых населением. </w:t>
      </w:r>
    </w:p>
    <w:p w:rsidR="003A1198" w:rsidRPr="00274AC9" w:rsidRDefault="00020D8D" w:rsidP="00274AC9">
      <w:pPr>
        <w:ind w:firstLine="360"/>
        <w:jc w:val="both"/>
        <w:rPr>
          <w:sz w:val="27"/>
          <w:szCs w:val="27"/>
        </w:rPr>
      </w:pPr>
      <w:r w:rsidRPr="00274AC9">
        <w:rPr>
          <w:sz w:val="27"/>
          <w:szCs w:val="27"/>
        </w:rPr>
        <w:t xml:space="preserve">   7. Дежурство на пожарных наблюдательных пунктах осуществлять с 9 до 20 часов. </w:t>
      </w:r>
    </w:p>
    <w:p w:rsidR="00274AC9" w:rsidRPr="00274AC9" w:rsidRDefault="00274AC9" w:rsidP="00274AC9">
      <w:pPr>
        <w:ind w:firstLine="360"/>
        <w:jc w:val="both"/>
        <w:rPr>
          <w:sz w:val="27"/>
          <w:szCs w:val="27"/>
        </w:rPr>
      </w:pPr>
    </w:p>
    <w:p w:rsidR="00690448" w:rsidRPr="00274AC9" w:rsidRDefault="00690448" w:rsidP="00690448">
      <w:pPr>
        <w:ind w:firstLine="709"/>
        <w:jc w:val="both"/>
        <w:rPr>
          <w:sz w:val="27"/>
          <w:szCs w:val="27"/>
        </w:rPr>
      </w:pPr>
      <w:r w:rsidRPr="00274AC9">
        <w:rPr>
          <w:bCs/>
          <w:sz w:val="27"/>
          <w:szCs w:val="27"/>
        </w:rPr>
        <w:t xml:space="preserve">О 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EA7207">
        <w:rPr>
          <w:bCs/>
          <w:sz w:val="27"/>
          <w:szCs w:val="27"/>
        </w:rPr>
        <w:t>18</w:t>
      </w:r>
      <w:r w:rsidR="0080759E" w:rsidRPr="00274AC9">
        <w:rPr>
          <w:sz w:val="27"/>
          <w:szCs w:val="27"/>
        </w:rPr>
        <w:t>:0</w:t>
      </w:r>
      <w:r w:rsidRPr="00274AC9">
        <w:rPr>
          <w:sz w:val="27"/>
          <w:szCs w:val="27"/>
        </w:rPr>
        <w:t xml:space="preserve">0 </w:t>
      </w:r>
      <w:r w:rsidR="008C2CDA">
        <w:rPr>
          <w:sz w:val="27"/>
          <w:szCs w:val="27"/>
        </w:rPr>
        <w:t>2</w:t>
      </w:r>
      <w:r w:rsidR="00EA7207">
        <w:rPr>
          <w:sz w:val="27"/>
          <w:szCs w:val="27"/>
        </w:rPr>
        <w:t>4</w:t>
      </w:r>
      <w:r w:rsidR="008C2CDA">
        <w:rPr>
          <w:sz w:val="27"/>
          <w:szCs w:val="27"/>
        </w:rPr>
        <w:t>.05.2024</w:t>
      </w:r>
      <w:r w:rsidRPr="00274AC9">
        <w:rPr>
          <w:sz w:val="27"/>
          <w:szCs w:val="27"/>
        </w:rPr>
        <w:t>.</w:t>
      </w:r>
    </w:p>
    <w:p w:rsidR="00DE6D91" w:rsidRPr="00274AC9" w:rsidRDefault="00DE6D91" w:rsidP="00DE6D91">
      <w:pPr>
        <w:rPr>
          <w:b/>
          <w:sz w:val="27"/>
          <w:szCs w:val="27"/>
        </w:rPr>
      </w:pPr>
    </w:p>
    <w:p w:rsidR="002A64CA" w:rsidRPr="00274AC9" w:rsidRDefault="002A64CA" w:rsidP="00DE6D91">
      <w:pPr>
        <w:rPr>
          <w:b/>
          <w:sz w:val="27"/>
          <w:szCs w:val="27"/>
        </w:rPr>
      </w:pPr>
    </w:p>
    <w:p w:rsidR="00B23840" w:rsidRPr="00274AC9" w:rsidRDefault="00B23840" w:rsidP="00DE6D91">
      <w:pPr>
        <w:rPr>
          <w:b/>
          <w:sz w:val="27"/>
          <w:szCs w:val="27"/>
        </w:rPr>
      </w:pPr>
    </w:p>
    <w:p w:rsidR="00116D96" w:rsidRPr="00274AC9" w:rsidRDefault="00BF2E16" w:rsidP="00116D96">
      <w:pPr>
        <w:ind w:left="-142"/>
        <w:rPr>
          <w:sz w:val="27"/>
          <w:szCs w:val="27"/>
        </w:rPr>
      </w:pPr>
      <w:r w:rsidRPr="00274AC9">
        <w:rPr>
          <w:sz w:val="27"/>
          <w:szCs w:val="27"/>
        </w:rPr>
        <w:t xml:space="preserve">  </w:t>
      </w:r>
      <w:r w:rsidR="00116D96" w:rsidRPr="00274AC9">
        <w:rPr>
          <w:sz w:val="27"/>
          <w:szCs w:val="27"/>
        </w:rPr>
        <w:t xml:space="preserve">Начальник Главного управления </w:t>
      </w:r>
    </w:p>
    <w:p w:rsidR="00DF74FF" w:rsidRPr="00274AC9" w:rsidRDefault="00BF2E16" w:rsidP="007232F4">
      <w:pPr>
        <w:ind w:left="-142"/>
        <w:rPr>
          <w:sz w:val="27"/>
          <w:szCs w:val="27"/>
        </w:rPr>
      </w:pPr>
      <w:r w:rsidRPr="00274AC9">
        <w:rPr>
          <w:sz w:val="27"/>
          <w:szCs w:val="27"/>
        </w:rPr>
        <w:t xml:space="preserve">  </w:t>
      </w:r>
      <w:r w:rsidR="00116D96" w:rsidRPr="00274AC9">
        <w:rPr>
          <w:sz w:val="27"/>
          <w:szCs w:val="27"/>
        </w:rPr>
        <w:t xml:space="preserve">генерал-майор внутренней службы  </w:t>
      </w:r>
      <w:r w:rsidR="00116D96" w:rsidRPr="00274AC9">
        <w:rPr>
          <w:sz w:val="27"/>
          <w:szCs w:val="27"/>
        </w:rPr>
        <w:tab/>
        <w:t xml:space="preserve">                           </w:t>
      </w:r>
      <w:r w:rsidRPr="00274AC9">
        <w:rPr>
          <w:sz w:val="27"/>
          <w:szCs w:val="27"/>
        </w:rPr>
        <w:t xml:space="preserve">                </w:t>
      </w:r>
      <w:r w:rsidR="0080720F">
        <w:rPr>
          <w:sz w:val="27"/>
          <w:szCs w:val="27"/>
        </w:rPr>
        <w:t xml:space="preserve">             </w:t>
      </w:r>
      <w:r w:rsidRPr="00274AC9">
        <w:rPr>
          <w:sz w:val="27"/>
          <w:szCs w:val="27"/>
        </w:rPr>
        <w:t xml:space="preserve"> </w:t>
      </w:r>
      <w:r w:rsidR="00116D96" w:rsidRPr="00274AC9">
        <w:rPr>
          <w:sz w:val="27"/>
          <w:szCs w:val="27"/>
        </w:rPr>
        <w:t>А.Р. Григорян</w:t>
      </w:r>
      <w:r w:rsidR="007232F4" w:rsidRPr="00274AC9">
        <w:rPr>
          <w:sz w:val="27"/>
          <w:szCs w:val="27"/>
        </w:rPr>
        <w:t xml:space="preserve"> </w:t>
      </w:r>
    </w:p>
    <w:sectPr w:rsidR="00DF74FF" w:rsidRPr="00274AC9"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12" w:rsidRDefault="00D51612" w:rsidP="00EA7F07">
      <w:r>
        <w:separator/>
      </w:r>
    </w:p>
  </w:endnote>
  <w:endnote w:type="continuationSeparator" w:id="0">
    <w:p w:rsidR="00D51612" w:rsidRDefault="00D51612"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12" w:rsidRDefault="00D51612" w:rsidP="00EA7F07">
      <w:r>
        <w:separator/>
      </w:r>
    </w:p>
  </w:footnote>
  <w:footnote w:type="continuationSeparator" w:id="0">
    <w:p w:rsidR="00D51612" w:rsidRDefault="00D51612"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685368">
        <w:pPr>
          <w:pStyle w:val="af0"/>
          <w:jc w:val="center"/>
        </w:pPr>
        <w:r>
          <w:fldChar w:fldCharType="begin"/>
        </w:r>
        <w:r w:rsidR="00A27D95">
          <w:instrText xml:space="preserve"> PAGE   \* MERGEFORMAT </w:instrText>
        </w:r>
        <w:r>
          <w:fldChar w:fldCharType="separate"/>
        </w:r>
        <w:r w:rsidR="00D722B5">
          <w:rPr>
            <w:noProof/>
          </w:rPr>
          <w:t>4</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0D8D"/>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4E36"/>
    <w:rsid w:val="0002554F"/>
    <w:rsid w:val="00025675"/>
    <w:rsid w:val="000256DC"/>
    <w:rsid w:val="0002575C"/>
    <w:rsid w:val="000257F1"/>
    <w:rsid w:val="00025B91"/>
    <w:rsid w:val="00025F2E"/>
    <w:rsid w:val="00026007"/>
    <w:rsid w:val="00026258"/>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6B6"/>
    <w:rsid w:val="00054E8A"/>
    <w:rsid w:val="00054FBC"/>
    <w:rsid w:val="00055373"/>
    <w:rsid w:val="0005569B"/>
    <w:rsid w:val="00055892"/>
    <w:rsid w:val="00055BC5"/>
    <w:rsid w:val="00055BF1"/>
    <w:rsid w:val="00055D4D"/>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AE"/>
    <w:rsid w:val="000E431A"/>
    <w:rsid w:val="000E45E5"/>
    <w:rsid w:val="000E491F"/>
    <w:rsid w:val="000E5181"/>
    <w:rsid w:val="000E51AD"/>
    <w:rsid w:val="000E5433"/>
    <w:rsid w:val="000E59FC"/>
    <w:rsid w:val="000E5ACA"/>
    <w:rsid w:val="000E638A"/>
    <w:rsid w:val="000E6C2D"/>
    <w:rsid w:val="000E703A"/>
    <w:rsid w:val="000E7CE0"/>
    <w:rsid w:val="000F139B"/>
    <w:rsid w:val="000F24F3"/>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6D96"/>
    <w:rsid w:val="001173D6"/>
    <w:rsid w:val="00117508"/>
    <w:rsid w:val="0011780D"/>
    <w:rsid w:val="001178F5"/>
    <w:rsid w:val="00117B45"/>
    <w:rsid w:val="00117C7E"/>
    <w:rsid w:val="00117FE9"/>
    <w:rsid w:val="001204C2"/>
    <w:rsid w:val="00120565"/>
    <w:rsid w:val="0012063F"/>
    <w:rsid w:val="0012067D"/>
    <w:rsid w:val="001214BF"/>
    <w:rsid w:val="00121C7F"/>
    <w:rsid w:val="00121F5F"/>
    <w:rsid w:val="00122F01"/>
    <w:rsid w:val="00123575"/>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0A5"/>
    <w:rsid w:val="00131598"/>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0F4"/>
    <w:rsid w:val="001417C7"/>
    <w:rsid w:val="00141A5D"/>
    <w:rsid w:val="001424ED"/>
    <w:rsid w:val="00142560"/>
    <w:rsid w:val="00142DE8"/>
    <w:rsid w:val="00142DF3"/>
    <w:rsid w:val="001431EF"/>
    <w:rsid w:val="0014335A"/>
    <w:rsid w:val="001434E0"/>
    <w:rsid w:val="001438A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3CD"/>
    <w:rsid w:val="00161412"/>
    <w:rsid w:val="001614FD"/>
    <w:rsid w:val="00161B31"/>
    <w:rsid w:val="00161C9E"/>
    <w:rsid w:val="00161E7B"/>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AB1"/>
    <w:rsid w:val="00171E9A"/>
    <w:rsid w:val="00171EFC"/>
    <w:rsid w:val="001726B7"/>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F4"/>
    <w:rsid w:val="001A267B"/>
    <w:rsid w:val="001A2CA3"/>
    <w:rsid w:val="001A2CE5"/>
    <w:rsid w:val="001A2DE7"/>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774"/>
    <w:rsid w:val="001B2C6E"/>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6EF4"/>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717C"/>
    <w:rsid w:val="00207FB0"/>
    <w:rsid w:val="00210345"/>
    <w:rsid w:val="00210960"/>
    <w:rsid w:val="00210AB4"/>
    <w:rsid w:val="00210D7F"/>
    <w:rsid w:val="002111F1"/>
    <w:rsid w:val="002115F7"/>
    <w:rsid w:val="002116BE"/>
    <w:rsid w:val="00211F84"/>
    <w:rsid w:val="002125BE"/>
    <w:rsid w:val="00212E39"/>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1FC"/>
    <w:rsid w:val="002216B4"/>
    <w:rsid w:val="00221812"/>
    <w:rsid w:val="00221925"/>
    <w:rsid w:val="002219D0"/>
    <w:rsid w:val="00221AF3"/>
    <w:rsid w:val="00221C28"/>
    <w:rsid w:val="00222B5D"/>
    <w:rsid w:val="00223ACB"/>
    <w:rsid w:val="002242B1"/>
    <w:rsid w:val="002244D8"/>
    <w:rsid w:val="00224670"/>
    <w:rsid w:val="00224955"/>
    <w:rsid w:val="00225069"/>
    <w:rsid w:val="00225109"/>
    <w:rsid w:val="002252F6"/>
    <w:rsid w:val="002252FF"/>
    <w:rsid w:val="0022581E"/>
    <w:rsid w:val="00226DC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08B"/>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7BC"/>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F2A"/>
    <w:rsid w:val="00273464"/>
    <w:rsid w:val="0027361A"/>
    <w:rsid w:val="002736FD"/>
    <w:rsid w:val="00273BC8"/>
    <w:rsid w:val="00274287"/>
    <w:rsid w:val="00274383"/>
    <w:rsid w:val="0027445F"/>
    <w:rsid w:val="00274519"/>
    <w:rsid w:val="00274571"/>
    <w:rsid w:val="00274929"/>
    <w:rsid w:val="00274AC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13E"/>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5F73"/>
    <w:rsid w:val="002961C9"/>
    <w:rsid w:val="002965B7"/>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4CA"/>
    <w:rsid w:val="002A6591"/>
    <w:rsid w:val="002A6C62"/>
    <w:rsid w:val="002A7709"/>
    <w:rsid w:val="002A77A0"/>
    <w:rsid w:val="002A7D71"/>
    <w:rsid w:val="002A7D8D"/>
    <w:rsid w:val="002B045D"/>
    <w:rsid w:val="002B0A8D"/>
    <w:rsid w:val="002B0AE6"/>
    <w:rsid w:val="002B10C6"/>
    <w:rsid w:val="002B1497"/>
    <w:rsid w:val="002B1677"/>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7FC"/>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C97"/>
    <w:rsid w:val="002E18D9"/>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2FC7"/>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5FE4"/>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53DF"/>
    <w:rsid w:val="00335BAF"/>
    <w:rsid w:val="00335C92"/>
    <w:rsid w:val="003363D5"/>
    <w:rsid w:val="00336814"/>
    <w:rsid w:val="00336C05"/>
    <w:rsid w:val="0033791A"/>
    <w:rsid w:val="00337FFE"/>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4FDD"/>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245"/>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653"/>
    <w:rsid w:val="003E58B4"/>
    <w:rsid w:val="003E58E9"/>
    <w:rsid w:val="003E698F"/>
    <w:rsid w:val="003E6992"/>
    <w:rsid w:val="003E6B71"/>
    <w:rsid w:val="003E6EB1"/>
    <w:rsid w:val="003E6EB3"/>
    <w:rsid w:val="003E72A8"/>
    <w:rsid w:val="003F0144"/>
    <w:rsid w:val="003F07A5"/>
    <w:rsid w:val="003F0B10"/>
    <w:rsid w:val="003F154E"/>
    <w:rsid w:val="003F1697"/>
    <w:rsid w:val="003F1E8B"/>
    <w:rsid w:val="003F1F50"/>
    <w:rsid w:val="003F2BCD"/>
    <w:rsid w:val="003F2C4B"/>
    <w:rsid w:val="003F2F1D"/>
    <w:rsid w:val="003F321C"/>
    <w:rsid w:val="003F368F"/>
    <w:rsid w:val="003F3EE0"/>
    <w:rsid w:val="003F42C7"/>
    <w:rsid w:val="003F4426"/>
    <w:rsid w:val="003F4496"/>
    <w:rsid w:val="003F47FC"/>
    <w:rsid w:val="003F52BA"/>
    <w:rsid w:val="003F5510"/>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3CF"/>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D75"/>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11"/>
    <w:rsid w:val="00442F70"/>
    <w:rsid w:val="00443128"/>
    <w:rsid w:val="00443467"/>
    <w:rsid w:val="0044369C"/>
    <w:rsid w:val="00443FEF"/>
    <w:rsid w:val="00444065"/>
    <w:rsid w:val="00444585"/>
    <w:rsid w:val="00444CE0"/>
    <w:rsid w:val="00445438"/>
    <w:rsid w:val="00445690"/>
    <w:rsid w:val="00445FD7"/>
    <w:rsid w:val="004461DF"/>
    <w:rsid w:val="00446313"/>
    <w:rsid w:val="00446661"/>
    <w:rsid w:val="004467AA"/>
    <w:rsid w:val="004468B6"/>
    <w:rsid w:val="00446B65"/>
    <w:rsid w:val="00446EFC"/>
    <w:rsid w:val="0044735B"/>
    <w:rsid w:val="00447718"/>
    <w:rsid w:val="00447941"/>
    <w:rsid w:val="00450134"/>
    <w:rsid w:val="004501A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61A8"/>
    <w:rsid w:val="00456333"/>
    <w:rsid w:val="00456A14"/>
    <w:rsid w:val="00456A1A"/>
    <w:rsid w:val="00456BD4"/>
    <w:rsid w:val="00456C84"/>
    <w:rsid w:val="00457209"/>
    <w:rsid w:val="00457BA9"/>
    <w:rsid w:val="00460794"/>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0D2D"/>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2CA4"/>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4F"/>
    <w:rsid w:val="004F34D9"/>
    <w:rsid w:val="004F39E2"/>
    <w:rsid w:val="004F3C8D"/>
    <w:rsid w:val="004F3DF9"/>
    <w:rsid w:val="004F4412"/>
    <w:rsid w:val="004F46CD"/>
    <w:rsid w:val="004F4B6D"/>
    <w:rsid w:val="004F6135"/>
    <w:rsid w:val="004F6326"/>
    <w:rsid w:val="004F63E1"/>
    <w:rsid w:val="004F69C8"/>
    <w:rsid w:val="004F6D74"/>
    <w:rsid w:val="004F700E"/>
    <w:rsid w:val="004F7C41"/>
    <w:rsid w:val="005000BF"/>
    <w:rsid w:val="005001F7"/>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30"/>
    <w:rsid w:val="00510ECB"/>
    <w:rsid w:val="00510EF6"/>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369"/>
    <w:rsid w:val="00560F5C"/>
    <w:rsid w:val="00560F94"/>
    <w:rsid w:val="005610CA"/>
    <w:rsid w:val="0056129B"/>
    <w:rsid w:val="005612FF"/>
    <w:rsid w:val="005613B9"/>
    <w:rsid w:val="005613BA"/>
    <w:rsid w:val="00561A73"/>
    <w:rsid w:val="00562319"/>
    <w:rsid w:val="0056266D"/>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907DC"/>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44CA"/>
    <w:rsid w:val="005C5093"/>
    <w:rsid w:val="005C5538"/>
    <w:rsid w:val="005C5BA2"/>
    <w:rsid w:val="005C5F34"/>
    <w:rsid w:val="005C6392"/>
    <w:rsid w:val="005C64CA"/>
    <w:rsid w:val="005C69C6"/>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13E"/>
    <w:rsid w:val="00610328"/>
    <w:rsid w:val="006104C2"/>
    <w:rsid w:val="00610895"/>
    <w:rsid w:val="00610F36"/>
    <w:rsid w:val="00610F38"/>
    <w:rsid w:val="006117BD"/>
    <w:rsid w:val="0061180A"/>
    <w:rsid w:val="00611DD4"/>
    <w:rsid w:val="00612582"/>
    <w:rsid w:val="00612691"/>
    <w:rsid w:val="0061289B"/>
    <w:rsid w:val="00612BED"/>
    <w:rsid w:val="00612ED9"/>
    <w:rsid w:val="00613116"/>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7D"/>
    <w:rsid w:val="00621D1B"/>
    <w:rsid w:val="006222A4"/>
    <w:rsid w:val="00622519"/>
    <w:rsid w:val="00622B94"/>
    <w:rsid w:val="00622BE9"/>
    <w:rsid w:val="0062335E"/>
    <w:rsid w:val="00623FAD"/>
    <w:rsid w:val="006241B1"/>
    <w:rsid w:val="00624844"/>
    <w:rsid w:val="00624A0F"/>
    <w:rsid w:val="00624A93"/>
    <w:rsid w:val="006255F4"/>
    <w:rsid w:val="0062561C"/>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730"/>
    <w:rsid w:val="00635EA2"/>
    <w:rsid w:val="00636BC0"/>
    <w:rsid w:val="0063782E"/>
    <w:rsid w:val="006378F8"/>
    <w:rsid w:val="00637BE7"/>
    <w:rsid w:val="006402B2"/>
    <w:rsid w:val="006402F2"/>
    <w:rsid w:val="00640400"/>
    <w:rsid w:val="00641295"/>
    <w:rsid w:val="006412BF"/>
    <w:rsid w:val="00642657"/>
    <w:rsid w:val="00642CDB"/>
    <w:rsid w:val="00643135"/>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02A"/>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1D3D"/>
    <w:rsid w:val="006624B9"/>
    <w:rsid w:val="00663002"/>
    <w:rsid w:val="00663AC8"/>
    <w:rsid w:val="00664D8A"/>
    <w:rsid w:val="00664E1A"/>
    <w:rsid w:val="00664E44"/>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0A42"/>
    <w:rsid w:val="0068118F"/>
    <w:rsid w:val="0068129C"/>
    <w:rsid w:val="006815C5"/>
    <w:rsid w:val="00681A06"/>
    <w:rsid w:val="00681C63"/>
    <w:rsid w:val="00681C81"/>
    <w:rsid w:val="006833CF"/>
    <w:rsid w:val="006847FC"/>
    <w:rsid w:val="00684D2A"/>
    <w:rsid w:val="00685130"/>
    <w:rsid w:val="00685339"/>
    <w:rsid w:val="00685368"/>
    <w:rsid w:val="0068544F"/>
    <w:rsid w:val="00685F7B"/>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A58"/>
    <w:rsid w:val="006C2425"/>
    <w:rsid w:val="006C2BDD"/>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4481"/>
    <w:rsid w:val="006D5B6D"/>
    <w:rsid w:val="006D5DDE"/>
    <w:rsid w:val="006D5EE7"/>
    <w:rsid w:val="006D6127"/>
    <w:rsid w:val="006D6261"/>
    <w:rsid w:val="006D6960"/>
    <w:rsid w:val="006D6A97"/>
    <w:rsid w:val="006D6CBC"/>
    <w:rsid w:val="006D720B"/>
    <w:rsid w:val="006D726E"/>
    <w:rsid w:val="006D72C2"/>
    <w:rsid w:val="006D78E5"/>
    <w:rsid w:val="006D7D3E"/>
    <w:rsid w:val="006D7DBE"/>
    <w:rsid w:val="006D7E28"/>
    <w:rsid w:val="006E046F"/>
    <w:rsid w:val="006E0800"/>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2F4"/>
    <w:rsid w:val="00723312"/>
    <w:rsid w:val="00723CB4"/>
    <w:rsid w:val="00724442"/>
    <w:rsid w:val="00724946"/>
    <w:rsid w:val="00725008"/>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2EC"/>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D7D"/>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655"/>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1BE"/>
    <w:rsid w:val="00761458"/>
    <w:rsid w:val="007621B7"/>
    <w:rsid w:val="00762375"/>
    <w:rsid w:val="007629D4"/>
    <w:rsid w:val="007629EB"/>
    <w:rsid w:val="00762DCD"/>
    <w:rsid w:val="00762E89"/>
    <w:rsid w:val="007634CC"/>
    <w:rsid w:val="0076387D"/>
    <w:rsid w:val="0076428E"/>
    <w:rsid w:val="00764668"/>
    <w:rsid w:val="00764928"/>
    <w:rsid w:val="00764D0A"/>
    <w:rsid w:val="007657B7"/>
    <w:rsid w:val="00765F71"/>
    <w:rsid w:val="007661C6"/>
    <w:rsid w:val="00766823"/>
    <w:rsid w:val="00766886"/>
    <w:rsid w:val="0076704E"/>
    <w:rsid w:val="00767138"/>
    <w:rsid w:val="00767910"/>
    <w:rsid w:val="00767ED6"/>
    <w:rsid w:val="00770537"/>
    <w:rsid w:val="00770579"/>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E1"/>
    <w:rsid w:val="00784F12"/>
    <w:rsid w:val="00785361"/>
    <w:rsid w:val="007856C9"/>
    <w:rsid w:val="007858C6"/>
    <w:rsid w:val="00786A17"/>
    <w:rsid w:val="00786A62"/>
    <w:rsid w:val="00786F5A"/>
    <w:rsid w:val="007871DB"/>
    <w:rsid w:val="007873B5"/>
    <w:rsid w:val="00787868"/>
    <w:rsid w:val="007878FB"/>
    <w:rsid w:val="007909B8"/>
    <w:rsid w:val="007909E2"/>
    <w:rsid w:val="00790EFE"/>
    <w:rsid w:val="00791526"/>
    <w:rsid w:val="007916A1"/>
    <w:rsid w:val="00791AEA"/>
    <w:rsid w:val="00793486"/>
    <w:rsid w:val="00793B0E"/>
    <w:rsid w:val="00793F0E"/>
    <w:rsid w:val="00794407"/>
    <w:rsid w:val="00794516"/>
    <w:rsid w:val="00794553"/>
    <w:rsid w:val="0079520C"/>
    <w:rsid w:val="00795718"/>
    <w:rsid w:val="00795728"/>
    <w:rsid w:val="00796173"/>
    <w:rsid w:val="00796287"/>
    <w:rsid w:val="00796680"/>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369"/>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4E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91B"/>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69E"/>
    <w:rsid w:val="008056B0"/>
    <w:rsid w:val="0080580F"/>
    <w:rsid w:val="00805DEA"/>
    <w:rsid w:val="00806165"/>
    <w:rsid w:val="0080720F"/>
    <w:rsid w:val="0080751E"/>
    <w:rsid w:val="0080759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59DB"/>
    <w:rsid w:val="00815BA0"/>
    <w:rsid w:val="00815FAE"/>
    <w:rsid w:val="008160BB"/>
    <w:rsid w:val="00816279"/>
    <w:rsid w:val="00816427"/>
    <w:rsid w:val="008164A0"/>
    <w:rsid w:val="00816C82"/>
    <w:rsid w:val="00817B4D"/>
    <w:rsid w:val="00820604"/>
    <w:rsid w:val="008209AC"/>
    <w:rsid w:val="00820B5F"/>
    <w:rsid w:val="00820D85"/>
    <w:rsid w:val="00820F4E"/>
    <w:rsid w:val="00821279"/>
    <w:rsid w:val="008214B5"/>
    <w:rsid w:val="00821558"/>
    <w:rsid w:val="008215C0"/>
    <w:rsid w:val="00821670"/>
    <w:rsid w:val="008217F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D61"/>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49C4"/>
    <w:rsid w:val="008553DB"/>
    <w:rsid w:val="008555AC"/>
    <w:rsid w:val="00855A72"/>
    <w:rsid w:val="00855E43"/>
    <w:rsid w:val="008567E6"/>
    <w:rsid w:val="00856A47"/>
    <w:rsid w:val="00856B52"/>
    <w:rsid w:val="00856B5C"/>
    <w:rsid w:val="00856E5E"/>
    <w:rsid w:val="00856EAA"/>
    <w:rsid w:val="008600C7"/>
    <w:rsid w:val="008601A9"/>
    <w:rsid w:val="00860362"/>
    <w:rsid w:val="00860E30"/>
    <w:rsid w:val="00861408"/>
    <w:rsid w:val="0086191D"/>
    <w:rsid w:val="00861CDB"/>
    <w:rsid w:val="00862A09"/>
    <w:rsid w:val="00862AA2"/>
    <w:rsid w:val="00862AD8"/>
    <w:rsid w:val="008635FE"/>
    <w:rsid w:val="00863A00"/>
    <w:rsid w:val="00864011"/>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0CE"/>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AA3"/>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98"/>
    <w:rsid w:val="00893AF0"/>
    <w:rsid w:val="00893D70"/>
    <w:rsid w:val="00893F56"/>
    <w:rsid w:val="00894068"/>
    <w:rsid w:val="00894975"/>
    <w:rsid w:val="00894A29"/>
    <w:rsid w:val="0089635B"/>
    <w:rsid w:val="008967BC"/>
    <w:rsid w:val="00897923"/>
    <w:rsid w:val="00897FB1"/>
    <w:rsid w:val="008A000C"/>
    <w:rsid w:val="008A018E"/>
    <w:rsid w:val="008A0FA7"/>
    <w:rsid w:val="008A16E6"/>
    <w:rsid w:val="008A23E0"/>
    <w:rsid w:val="008A2A45"/>
    <w:rsid w:val="008A393B"/>
    <w:rsid w:val="008A3ACF"/>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CDA"/>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15D4"/>
    <w:rsid w:val="009216F2"/>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1F63"/>
    <w:rsid w:val="00962372"/>
    <w:rsid w:val="009628B8"/>
    <w:rsid w:val="00963075"/>
    <w:rsid w:val="0096359C"/>
    <w:rsid w:val="0096359D"/>
    <w:rsid w:val="00963652"/>
    <w:rsid w:val="009640B2"/>
    <w:rsid w:val="009641E1"/>
    <w:rsid w:val="00964834"/>
    <w:rsid w:val="0096492F"/>
    <w:rsid w:val="009656F0"/>
    <w:rsid w:val="00965848"/>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F5B"/>
    <w:rsid w:val="00987AAE"/>
    <w:rsid w:val="00990046"/>
    <w:rsid w:val="0099022B"/>
    <w:rsid w:val="0099040D"/>
    <w:rsid w:val="00990BAC"/>
    <w:rsid w:val="00991371"/>
    <w:rsid w:val="0099170F"/>
    <w:rsid w:val="00991893"/>
    <w:rsid w:val="009919AE"/>
    <w:rsid w:val="0099254E"/>
    <w:rsid w:val="00992594"/>
    <w:rsid w:val="00993FEC"/>
    <w:rsid w:val="00994AE2"/>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5AE"/>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C6C06"/>
    <w:rsid w:val="009D01B4"/>
    <w:rsid w:val="009D0378"/>
    <w:rsid w:val="009D065B"/>
    <w:rsid w:val="009D0A10"/>
    <w:rsid w:val="009D12B8"/>
    <w:rsid w:val="009D179B"/>
    <w:rsid w:val="009D1CFE"/>
    <w:rsid w:val="009D1D6E"/>
    <w:rsid w:val="009D1DEF"/>
    <w:rsid w:val="009D1E8F"/>
    <w:rsid w:val="009D1FD2"/>
    <w:rsid w:val="009D2531"/>
    <w:rsid w:val="009D25B5"/>
    <w:rsid w:val="009D25FE"/>
    <w:rsid w:val="009D264B"/>
    <w:rsid w:val="009D2BD6"/>
    <w:rsid w:val="009D3734"/>
    <w:rsid w:val="009D393E"/>
    <w:rsid w:val="009D3EB4"/>
    <w:rsid w:val="009D44D7"/>
    <w:rsid w:val="009D4693"/>
    <w:rsid w:val="009D493B"/>
    <w:rsid w:val="009D4A35"/>
    <w:rsid w:val="009D4B34"/>
    <w:rsid w:val="009D4FB6"/>
    <w:rsid w:val="009D5CA3"/>
    <w:rsid w:val="009D5CCB"/>
    <w:rsid w:val="009D5D13"/>
    <w:rsid w:val="009D5E12"/>
    <w:rsid w:val="009D601A"/>
    <w:rsid w:val="009D6636"/>
    <w:rsid w:val="009D6FE6"/>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3EC"/>
    <w:rsid w:val="009F6807"/>
    <w:rsid w:val="009F6A3C"/>
    <w:rsid w:val="009F6B9D"/>
    <w:rsid w:val="009F6E73"/>
    <w:rsid w:val="009F7044"/>
    <w:rsid w:val="009F71A3"/>
    <w:rsid w:val="009F7412"/>
    <w:rsid w:val="009F7AD6"/>
    <w:rsid w:val="00A00BC1"/>
    <w:rsid w:val="00A01886"/>
    <w:rsid w:val="00A02895"/>
    <w:rsid w:val="00A02BBD"/>
    <w:rsid w:val="00A02F05"/>
    <w:rsid w:val="00A02F9C"/>
    <w:rsid w:val="00A031B9"/>
    <w:rsid w:val="00A033CB"/>
    <w:rsid w:val="00A03A2A"/>
    <w:rsid w:val="00A0413E"/>
    <w:rsid w:val="00A047E9"/>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63E"/>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67EDE"/>
    <w:rsid w:val="00A703A3"/>
    <w:rsid w:val="00A703B1"/>
    <w:rsid w:val="00A71104"/>
    <w:rsid w:val="00A7142A"/>
    <w:rsid w:val="00A715C9"/>
    <w:rsid w:val="00A716D5"/>
    <w:rsid w:val="00A7232E"/>
    <w:rsid w:val="00A728FB"/>
    <w:rsid w:val="00A72C7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1F2"/>
    <w:rsid w:val="00A81427"/>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AE6"/>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53C"/>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4FBE"/>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924"/>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27B82"/>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62E"/>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3634"/>
    <w:rsid w:val="00B9485D"/>
    <w:rsid w:val="00B95001"/>
    <w:rsid w:val="00B95075"/>
    <w:rsid w:val="00B95132"/>
    <w:rsid w:val="00B9533A"/>
    <w:rsid w:val="00B95543"/>
    <w:rsid w:val="00B955D9"/>
    <w:rsid w:val="00B958ED"/>
    <w:rsid w:val="00B95C2E"/>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2E16"/>
    <w:rsid w:val="00BF4303"/>
    <w:rsid w:val="00BF459E"/>
    <w:rsid w:val="00BF48CA"/>
    <w:rsid w:val="00BF48E7"/>
    <w:rsid w:val="00BF497F"/>
    <w:rsid w:val="00BF4A16"/>
    <w:rsid w:val="00BF4B41"/>
    <w:rsid w:val="00BF5039"/>
    <w:rsid w:val="00BF5214"/>
    <w:rsid w:val="00BF6435"/>
    <w:rsid w:val="00BF778B"/>
    <w:rsid w:val="00BF7BB1"/>
    <w:rsid w:val="00BF7C8B"/>
    <w:rsid w:val="00C0034C"/>
    <w:rsid w:val="00C0091E"/>
    <w:rsid w:val="00C00AE2"/>
    <w:rsid w:val="00C0133F"/>
    <w:rsid w:val="00C015EF"/>
    <w:rsid w:val="00C016CF"/>
    <w:rsid w:val="00C0249D"/>
    <w:rsid w:val="00C02CF1"/>
    <w:rsid w:val="00C031FC"/>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18BE"/>
    <w:rsid w:val="00C126E3"/>
    <w:rsid w:val="00C12EA4"/>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0FB"/>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1CAF"/>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20A7"/>
    <w:rsid w:val="00CA241C"/>
    <w:rsid w:val="00CA2496"/>
    <w:rsid w:val="00CA2575"/>
    <w:rsid w:val="00CA37D3"/>
    <w:rsid w:val="00CA39F6"/>
    <w:rsid w:val="00CA3FC5"/>
    <w:rsid w:val="00CA4898"/>
    <w:rsid w:val="00CA5347"/>
    <w:rsid w:val="00CA5C60"/>
    <w:rsid w:val="00CA6023"/>
    <w:rsid w:val="00CA699C"/>
    <w:rsid w:val="00CA69C9"/>
    <w:rsid w:val="00CA6FB5"/>
    <w:rsid w:val="00CA70CB"/>
    <w:rsid w:val="00CB02E4"/>
    <w:rsid w:val="00CB1D21"/>
    <w:rsid w:val="00CB1DFF"/>
    <w:rsid w:val="00CB22D0"/>
    <w:rsid w:val="00CB2628"/>
    <w:rsid w:val="00CB342B"/>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04E"/>
    <w:rsid w:val="00CE24D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075"/>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0ED"/>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612"/>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1A8"/>
    <w:rsid w:val="00D6293C"/>
    <w:rsid w:val="00D63121"/>
    <w:rsid w:val="00D6317F"/>
    <w:rsid w:val="00D63227"/>
    <w:rsid w:val="00D64393"/>
    <w:rsid w:val="00D644E3"/>
    <w:rsid w:val="00D648F1"/>
    <w:rsid w:val="00D64C6B"/>
    <w:rsid w:val="00D64D47"/>
    <w:rsid w:val="00D65033"/>
    <w:rsid w:val="00D659A0"/>
    <w:rsid w:val="00D65B83"/>
    <w:rsid w:val="00D678ED"/>
    <w:rsid w:val="00D67C37"/>
    <w:rsid w:val="00D67DAC"/>
    <w:rsid w:val="00D70171"/>
    <w:rsid w:val="00D707C7"/>
    <w:rsid w:val="00D72005"/>
    <w:rsid w:val="00D722B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55A8"/>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98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1C"/>
    <w:rsid w:val="00DA77F5"/>
    <w:rsid w:val="00DA7ADF"/>
    <w:rsid w:val="00DB0367"/>
    <w:rsid w:val="00DB051D"/>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AF"/>
    <w:rsid w:val="00DF5211"/>
    <w:rsid w:val="00DF5373"/>
    <w:rsid w:val="00DF5528"/>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A6E"/>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94F"/>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207"/>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D81"/>
    <w:rsid w:val="00EB5E05"/>
    <w:rsid w:val="00EB6032"/>
    <w:rsid w:val="00EB60A6"/>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8C9"/>
    <w:rsid w:val="00ED4350"/>
    <w:rsid w:val="00ED4DBC"/>
    <w:rsid w:val="00ED4EE3"/>
    <w:rsid w:val="00ED4EF8"/>
    <w:rsid w:val="00ED5F51"/>
    <w:rsid w:val="00ED628C"/>
    <w:rsid w:val="00ED643E"/>
    <w:rsid w:val="00ED66BF"/>
    <w:rsid w:val="00ED6B41"/>
    <w:rsid w:val="00ED6C0B"/>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2B0"/>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2800"/>
    <w:rsid w:val="00EF384F"/>
    <w:rsid w:val="00EF3D93"/>
    <w:rsid w:val="00EF4208"/>
    <w:rsid w:val="00EF48B2"/>
    <w:rsid w:val="00EF4B78"/>
    <w:rsid w:val="00EF4D87"/>
    <w:rsid w:val="00EF4E3F"/>
    <w:rsid w:val="00EF54DB"/>
    <w:rsid w:val="00EF5686"/>
    <w:rsid w:val="00EF5CD4"/>
    <w:rsid w:val="00EF5F1D"/>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766"/>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90B"/>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9E1"/>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1D3113F2"/>
  <w15:docId w15:val="{BAC164D6-81AC-47B4-8CEC-C857C36F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116D96"/>
    <w:rPr>
      <w:rFonts w:ascii="Calibri" w:eastAsia="Calibri" w:hAnsi="Calibri"/>
      <w:sz w:val="22"/>
      <w:szCs w:val="22"/>
      <w:lang w:eastAsia="en-US"/>
    </w:rPr>
  </w:style>
  <w:style w:type="paragraph" w:customStyle="1" w:styleId="Default">
    <w:name w:val="Default"/>
    <w:rsid w:val="009F6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58495133">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78542331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B195-CEB5-4B9A-8952-A30B4768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14460</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117</cp:revision>
  <cp:lastPrinted>2024-05-24T08:59:00Z</cp:lastPrinted>
  <dcterms:created xsi:type="dcterms:W3CDTF">2019-09-20T11:15:00Z</dcterms:created>
  <dcterms:modified xsi:type="dcterms:W3CDTF">2024-05-24T09:03:00Z</dcterms:modified>
</cp:coreProperties>
</file>