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1" w:rsidRPr="00AC4A0F" w:rsidRDefault="00CB5601" w:rsidP="007F2325">
      <w:pPr>
        <w:jc w:val="center"/>
        <w:rPr>
          <w:rFonts w:ascii="Arial" w:hAnsi="Arial" w:cs="Arial"/>
          <w:sz w:val="24"/>
          <w:szCs w:val="24"/>
        </w:rPr>
      </w:pPr>
      <w:bookmarkStart w:id="0" w:name="_Hlk530045245"/>
      <w:r w:rsidRPr="00F82FF1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 w:rsidRPr="00F82FF1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</w:t>
      </w:r>
      <w:r w:rsidR="00850B73">
        <w:rPr>
          <w:rFonts w:ascii="Arial" w:hAnsi="Arial" w:cs="Arial"/>
          <w:b/>
          <w:bCs/>
          <w:spacing w:val="-15"/>
          <w:sz w:val="24"/>
          <w:szCs w:val="24"/>
        </w:rPr>
        <w:t>МУНИЦИПАЛЬНОГО ОКРУГА</w:t>
      </w:r>
      <w:r w:rsidR="00E50AD2" w:rsidRPr="00F82FF1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3223806"/>
      <w:bookmarkStart w:id="2" w:name="_Hlk54878594"/>
      <w:bookmarkStart w:id="3" w:name="_Hlk54881396"/>
      <w:bookmarkEnd w:id="0"/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104940" w:rsidRDefault="00104940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104940" w:rsidRDefault="00104940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104940" w:rsidRDefault="00104940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Pr="00AC4A0F" w:rsidRDefault="00E50AD2" w:rsidP="007F2325">
      <w:pPr>
        <w:jc w:val="center"/>
        <w:rPr>
          <w:rFonts w:ascii="Arial" w:hAnsi="Arial" w:cs="Arial"/>
          <w:b/>
          <w:sz w:val="24"/>
          <w:szCs w:val="24"/>
        </w:rPr>
      </w:pPr>
      <w:r w:rsidRPr="00AC4A0F">
        <w:rPr>
          <w:rFonts w:ascii="Arial" w:hAnsi="Arial" w:cs="Arial"/>
          <w:b/>
          <w:sz w:val="24"/>
          <w:szCs w:val="24"/>
        </w:rPr>
        <w:t>ПОСТАНОВЛЕНИЕ</w:t>
      </w:r>
    </w:p>
    <w:p w:rsidR="00150B69" w:rsidRDefault="00150B69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9"/>
        <w:gridCol w:w="3193"/>
        <w:gridCol w:w="3178"/>
      </w:tblGrid>
      <w:tr w:rsidR="00AC4A0F" w:rsidRPr="00AC4A0F" w:rsidTr="00AC4A0F">
        <w:tc>
          <w:tcPr>
            <w:tcW w:w="3238" w:type="dxa"/>
          </w:tcPr>
          <w:p w:rsidR="00104940" w:rsidRDefault="00104940" w:rsidP="0026659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A0F" w:rsidRPr="00AC4A0F" w:rsidRDefault="0026659F" w:rsidP="002665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</w:t>
            </w:r>
            <w:r w:rsidR="007450B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238" w:type="dxa"/>
          </w:tcPr>
          <w:p w:rsidR="00104940" w:rsidRDefault="00104940" w:rsidP="007F2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A0F" w:rsidRPr="00AC4A0F" w:rsidRDefault="00AC4A0F" w:rsidP="007F2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п. Спирово</w:t>
            </w:r>
          </w:p>
        </w:tc>
        <w:tc>
          <w:tcPr>
            <w:tcW w:w="3238" w:type="dxa"/>
          </w:tcPr>
          <w:p w:rsidR="00104940" w:rsidRDefault="00104940" w:rsidP="00F82F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C4A0F" w:rsidRPr="00AC4A0F" w:rsidRDefault="00104940" w:rsidP="00F82FF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83D7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6659F">
              <w:rPr>
                <w:rFonts w:ascii="Arial" w:hAnsi="Arial" w:cs="Arial"/>
                <w:sz w:val="24"/>
                <w:szCs w:val="24"/>
              </w:rPr>
              <w:t>96</w:t>
            </w:r>
            <w:r w:rsidR="0084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-</w:t>
            </w:r>
            <w:r w:rsidR="0084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AC4A0F" w:rsidRP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677"/>
      </w:tblGrid>
      <w:tr w:rsidR="00AC4A0F" w:rsidRPr="00AC4A0F" w:rsidTr="00AC4A0F">
        <w:trPr>
          <w:trHeight w:val="1816"/>
        </w:trPr>
        <w:tc>
          <w:tcPr>
            <w:tcW w:w="6677" w:type="dxa"/>
          </w:tcPr>
          <w:p w:rsidR="00AC4A0F" w:rsidRPr="005F17C1" w:rsidRDefault="00B250A0" w:rsidP="007450B1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7C1">
              <w:rPr>
                <w:rFonts w:ascii="Arial" w:hAnsi="Arial" w:cs="Arial"/>
                <w:b/>
                <w:sz w:val="24"/>
                <w:szCs w:val="24"/>
              </w:rPr>
              <w:t>Об утверждении формы проверочного листа (списка контрольных вопросов</w:t>
            </w:r>
            <w:r w:rsidR="005D17B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5F17C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D17B8">
              <w:rPr>
                <w:rStyle w:val="fontstyle01"/>
                <w:rFonts w:ascii="Arial" w:hAnsi="Arial" w:cs="Arial"/>
                <w:b/>
                <w:sz w:val="24"/>
                <w:szCs w:val="24"/>
              </w:rPr>
              <w:t>применяемого</w:t>
            </w:r>
            <w:r w:rsidRPr="005F17C1">
              <w:rPr>
                <w:rStyle w:val="fontstyle01"/>
                <w:rFonts w:ascii="Arial" w:hAnsi="Arial" w:cs="Arial"/>
                <w:b/>
                <w:sz w:val="24"/>
                <w:szCs w:val="24"/>
              </w:rPr>
              <w:t xml:space="preserve"> при осуществлении</w:t>
            </w:r>
            <w:r w:rsidRPr="005F17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4A0F" w:rsidRPr="005F17C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контроля</w:t>
            </w:r>
            <w:r w:rsidR="006017C8" w:rsidRPr="005F17C1">
              <w:rPr>
                <w:rFonts w:ascii="Arial" w:hAnsi="Arial" w:cs="Arial"/>
                <w:b/>
                <w:sz w:val="24"/>
                <w:szCs w:val="24"/>
              </w:rPr>
              <w:t xml:space="preserve"> на </w:t>
            </w:r>
            <w:r w:rsidR="006017C8" w:rsidRPr="005F17C1">
              <w:rPr>
                <w:rFonts w:ascii="Arial" w:hAnsi="Arial" w:cs="Arial"/>
                <w:b/>
                <w:bCs/>
                <w:sz w:val="24"/>
                <w:szCs w:val="24"/>
              </w:rPr>
              <w:t>автомобильном транспорте и в дорожном хозяйстве</w:t>
            </w:r>
            <w:r w:rsidR="00AC4A0F" w:rsidRPr="005F17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территории С</w:t>
            </w:r>
            <w:r w:rsidR="001E68D4" w:rsidRPr="005F17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пировского муниципального округа </w:t>
            </w:r>
            <w:r w:rsidR="00AC4A0F" w:rsidRPr="005F17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Тверской области </w:t>
            </w:r>
          </w:p>
          <w:p w:rsidR="007450B1" w:rsidRPr="00AC4A0F" w:rsidRDefault="007450B1" w:rsidP="007450B1">
            <w:pPr>
              <w:ind w:right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bookmarkEnd w:id="2"/>
    <w:bookmarkEnd w:id="3"/>
    <w:p w:rsidR="0026659F" w:rsidRDefault="00E51B80" w:rsidP="00850B73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В соответствии </w:t>
      </w:r>
      <w:hyperlink r:id="rId8" w:history="1">
        <w:r w:rsidRPr="00850B73">
          <w:rPr>
            <w:rFonts w:ascii="Arial" w:hAnsi="Arial" w:cs="Arial"/>
            <w:sz w:val="24"/>
            <w:szCs w:val="24"/>
          </w:rPr>
          <w:t xml:space="preserve">с частью 11.3 статьи </w:t>
        </w:r>
      </w:hyperlink>
      <w:r w:rsidRPr="00850B73">
        <w:rPr>
          <w:rFonts w:ascii="Arial" w:hAnsi="Arial" w:cs="Arial"/>
          <w:sz w:val="24"/>
          <w:szCs w:val="24"/>
        </w:rPr>
        <w:t>9 Федерального</w:t>
      </w:r>
      <w:r w:rsidR="00EC57F7">
        <w:rPr>
          <w:rFonts w:ascii="Arial" w:hAnsi="Arial" w:cs="Arial"/>
          <w:sz w:val="24"/>
          <w:szCs w:val="24"/>
        </w:rPr>
        <w:t xml:space="preserve"> закона от 26.12.2008 N 294-ФЗ «</w:t>
      </w:r>
      <w:r w:rsidRPr="00850B73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</w:t>
      </w:r>
      <w:r w:rsidR="00EC57F7">
        <w:rPr>
          <w:rFonts w:ascii="Arial" w:hAnsi="Arial" w:cs="Arial"/>
          <w:sz w:val="24"/>
          <w:szCs w:val="24"/>
        </w:rPr>
        <w:t>ипального контроля»</w:t>
      </w:r>
      <w:r w:rsidR="0026659F">
        <w:rPr>
          <w:rFonts w:ascii="Arial" w:hAnsi="Arial" w:cs="Arial"/>
          <w:sz w:val="24"/>
          <w:szCs w:val="24"/>
        </w:rPr>
        <w:t xml:space="preserve">, </w:t>
      </w:r>
      <w:r w:rsidR="00EC57F7">
        <w:rPr>
          <w:rFonts w:ascii="Arial" w:hAnsi="Arial" w:cs="Arial"/>
          <w:sz w:val="24"/>
          <w:szCs w:val="24"/>
        </w:rPr>
        <w:t xml:space="preserve">руководствуясь </w:t>
      </w:r>
      <w:r w:rsidR="0026659F">
        <w:rPr>
          <w:rFonts w:ascii="Arial" w:hAnsi="Arial" w:cs="Arial"/>
          <w:sz w:val="24"/>
          <w:szCs w:val="24"/>
        </w:rPr>
        <w:t>Федеральными законами</w:t>
      </w:r>
      <w:r w:rsidRPr="00850B73">
        <w:rPr>
          <w:rFonts w:ascii="Arial" w:hAnsi="Arial" w:cs="Arial"/>
          <w:sz w:val="24"/>
          <w:szCs w:val="24"/>
        </w:rPr>
        <w:t xml:space="preserve"> от 31.07.2020 248-ФЗ «О государственном контроле (надзоре) и муниципальном контроле в Российской Федерации»</w:t>
      </w:r>
      <w:r w:rsidRPr="00850B73">
        <w:rPr>
          <w:rFonts w:ascii="Arial" w:hAnsi="Arial" w:cs="Arial"/>
          <w:color w:val="000000"/>
          <w:sz w:val="24"/>
          <w:szCs w:val="24"/>
        </w:rPr>
        <w:t>,</w:t>
      </w:r>
      <w:r w:rsidRPr="00850B73">
        <w:rPr>
          <w:rFonts w:ascii="Arial" w:hAnsi="Arial" w:cs="Arial"/>
          <w:sz w:val="24"/>
          <w:szCs w:val="24"/>
        </w:rPr>
        <w:t xml:space="preserve">  </w:t>
      </w:r>
      <w:r w:rsidR="0026659F">
        <w:rPr>
          <w:rFonts w:ascii="Arial" w:hAnsi="Arial" w:cs="Arial"/>
          <w:sz w:val="24"/>
          <w:szCs w:val="24"/>
        </w:rPr>
        <w:t xml:space="preserve">от 06.10.2003 </w:t>
      </w:r>
      <w:r w:rsidRPr="00850B73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</w:t>
      </w:r>
      <w:r w:rsidR="00EC57F7">
        <w:rPr>
          <w:rFonts w:ascii="Arial" w:hAnsi="Arial" w:cs="Arial"/>
          <w:sz w:val="24"/>
          <w:szCs w:val="24"/>
        </w:rPr>
        <w:t>ые акты Российской Федерации», п</w:t>
      </w:r>
      <w:r w:rsidRPr="00850B73">
        <w:rPr>
          <w:rFonts w:ascii="Arial" w:hAnsi="Arial" w:cs="Arial"/>
          <w:sz w:val="24"/>
          <w:szCs w:val="24"/>
        </w:rPr>
        <w:t>остановлением Правит</w:t>
      </w:r>
      <w:r w:rsidR="005D17B8">
        <w:rPr>
          <w:rFonts w:ascii="Arial" w:hAnsi="Arial" w:cs="Arial"/>
          <w:sz w:val="24"/>
          <w:szCs w:val="24"/>
        </w:rPr>
        <w:t>ельства РФ от 13.02.2017 N 177 «</w:t>
      </w:r>
      <w:r w:rsidRPr="00850B73">
        <w:rPr>
          <w:rFonts w:ascii="Arial" w:hAnsi="Arial" w:cs="Arial"/>
          <w:sz w:val="24"/>
          <w:szCs w:val="24"/>
        </w:rPr>
        <w:t>Об утверждении общих требований к разработке и утверждению проверочных листов</w:t>
      </w:r>
      <w:r w:rsidR="005D17B8">
        <w:rPr>
          <w:rFonts w:ascii="Arial" w:hAnsi="Arial" w:cs="Arial"/>
          <w:sz w:val="24"/>
          <w:szCs w:val="24"/>
        </w:rPr>
        <w:t xml:space="preserve"> (списков контрольных вопросов)»</w:t>
      </w:r>
      <w:r w:rsidRPr="00850B73">
        <w:rPr>
          <w:rFonts w:ascii="Arial" w:hAnsi="Arial" w:cs="Arial"/>
          <w:sz w:val="24"/>
          <w:szCs w:val="24"/>
        </w:rPr>
        <w:t xml:space="preserve">, </w:t>
      </w:r>
      <w:r w:rsidR="0026659F">
        <w:rPr>
          <w:rFonts w:ascii="Arial" w:hAnsi="Arial" w:cs="Arial"/>
          <w:sz w:val="24"/>
          <w:szCs w:val="24"/>
        </w:rPr>
        <w:t>Уставом Спи</w:t>
      </w:r>
      <w:r w:rsidR="005D17B8">
        <w:rPr>
          <w:rFonts w:ascii="Arial" w:hAnsi="Arial" w:cs="Arial"/>
          <w:sz w:val="24"/>
          <w:szCs w:val="24"/>
        </w:rPr>
        <w:t>ровского муниципального округа Т</w:t>
      </w:r>
      <w:r w:rsidR="0026659F">
        <w:rPr>
          <w:rFonts w:ascii="Arial" w:hAnsi="Arial" w:cs="Arial"/>
          <w:sz w:val="24"/>
          <w:szCs w:val="24"/>
        </w:rPr>
        <w:t>верской области,</w:t>
      </w:r>
    </w:p>
    <w:p w:rsidR="0026659F" w:rsidRDefault="0026659F" w:rsidP="00850B73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51B80" w:rsidRPr="0026659F" w:rsidRDefault="00E51B80" w:rsidP="00850B73">
      <w:pPr>
        <w:tabs>
          <w:tab w:val="left" w:pos="284"/>
        </w:tabs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6659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05A26" w:rsidRPr="0026659F">
        <w:rPr>
          <w:rFonts w:ascii="Arial" w:hAnsi="Arial" w:cs="Arial"/>
          <w:b/>
          <w:sz w:val="24"/>
          <w:szCs w:val="24"/>
        </w:rPr>
        <w:t xml:space="preserve">округа </w:t>
      </w:r>
      <w:r w:rsidRPr="0026659F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F17C1" w:rsidRPr="00850B73" w:rsidRDefault="005F17C1" w:rsidP="00850B73">
      <w:pPr>
        <w:tabs>
          <w:tab w:val="left" w:pos="284"/>
        </w:tabs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51B80" w:rsidRPr="00850B73" w:rsidRDefault="00E51B80" w:rsidP="00850B73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 1. Утвердить форму проверочного лист</w:t>
      </w:r>
      <w:r w:rsidR="0026659F">
        <w:rPr>
          <w:rFonts w:ascii="Arial" w:hAnsi="Arial" w:cs="Arial"/>
          <w:sz w:val="24"/>
          <w:szCs w:val="24"/>
        </w:rPr>
        <w:t>а (списка контрольных вопросов</w:t>
      </w:r>
      <w:r w:rsidR="005D17B8">
        <w:rPr>
          <w:rFonts w:ascii="Arial" w:hAnsi="Arial" w:cs="Arial"/>
          <w:sz w:val="24"/>
          <w:szCs w:val="24"/>
        </w:rPr>
        <w:t>)</w:t>
      </w:r>
      <w:r w:rsidR="0026659F">
        <w:rPr>
          <w:rFonts w:ascii="Arial" w:hAnsi="Arial" w:cs="Arial"/>
          <w:sz w:val="24"/>
          <w:szCs w:val="24"/>
        </w:rPr>
        <w:t xml:space="preserve">, </w:t>
      </w:r>
      <w:r w:rsidR="005D17B8">
        <w:rPr>
          <w:rStyle w:val="fontstyle01"/>
          <w:rFonts w:ascii="Arial" w:hAnsi="Arial" w:cs="Arial"/>
          <w:sz w:val="24"/>
          <w:szCs w:val="24"/>
        </w:rPr>
        <w:t>применяемого</w:t>
      </w:r>
      <w:r w:rsidRPr="00850B73">
        <w:rPr>
          <w:rStyle w:val="fontstyle01"/>
          <w:rFonts w:ascii="Arial" w:hAnsi="Arial" w:cs="Arial"/>
          <w:sz w:val="24"/>
          <w:szCs w:val="24"/>
        </w:rPr>
        <w:t xml:space="preserve"> при осуществлении</w:t>
      </w:r>
      <w:r w:rsidRPr="00850B73">
        <w:rPr>
          <w:rFonts w:ascii="Arial" w:hAnsi="Arial" w:cs="Arial"/>
          <w:sz w:val="24"/>
          <w:szCs w:val="24"/>
        </w:rPr>
        <w:t xml:space="preserve"> муниципального контроля на </w:t>
      </w:r>
      <w:r w:rsidRPr="00850B73">
        <w:rPr>
          <w:rFonts w:ascii="Arial" w:hAnsi="Arial" w:cs="Arial"/>
          <w:bCs/>
          <w:color w:val="000000" w:themeColor="text1"/>
          <w:sz w:val="24"/>
          <w:szCs w:val="24"/>
        </w:rPr>
        <w:t>автомобильном транспорте</w:t>
      </w:r>
      <w:r w:rsidRPr="00850B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0B73">
        <w:rPr>
          <w:rFonts w:ascii="Arial" w:hAnsi="Arial" w:cs="Arial"/>
          <w:bCs/>
          <w:color w:val="000000" w:themeColor="text1"/>
          <w:sz w:val="24"/>
          <w:szCs w:val="24"/>
        </w:rPr>
        <w:t>и в дорожном хозяйстве на территории</w:t>
      </w:r>
      <w:r w:rsidR="005F17C1" w:rsidRPr="00850B73">
        <w:rPr>
          <w:rFonts w:ascii="Arial" w:hAnsi="Arial" w:cs="Arial"/>
          <w:sz w:val="24"/>
          <w:szCs w:val="24"/>
        </w:rPr>
        <w:t xml:space="preserve"> Спировского муниципального округа Тверской области</w:t>
      </w:r>
      <w:r w:rsidR="0026659F">
        <w:rPr>
          <w:rFonts w:ascii="Arial" w:hAnsi="Arial" w:cs="Arial"/>
          <w:sz w:val="24"/>
          <w:szCs w:val="24"/>
        </w:rPr>
        <w:t xml:space="preserve"> (прилагается)</w:t>
      </w:r>
      <w:r w:rsidRPr="00850B73">
        <w:rPr>
          <w:rFonts w:ascii="Arial" w:hAnsi="Arial" w:cs="Arial"/>
          <w:sz w:val="24"/>
          <w:szCs w:val="24"/>
        </w:rPr>
        <w:t>.</w:t>
      </w:r>
    </w:p>
    <w:p w:rsidR="00E51B80" w:rsidRPr="00850B73" w:rsidRDefault="00E51B80" w:rsidP="00850B73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50B73">
        <w:rPr>
          <w:rFonts w:ascii="Arial" w:eastAsia="Calibri" w:hAnsi="Arial" w:cs="Arial"/>
          <w:sz w:val="24"/>
          <w:szCs w:val="24"/>
        </w:rPr>
        <w:t xml:space="preserve"> 2.</w:t>
      </w:r>
      <w:r w:rsidRPr="00850B73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850B73">
        <w:rPr>
          <w:rFonts w:ascii="Arial" w:eastAsia="Calibri" w:hAnsi="Arial" w:cs="Arial"/>
          <w:sz w:val="24"/>
          <w:szCs w:val="24"/>
        </w:rPr>
        <w:t>Настоящее постановление подлежит размещению на официальном сайте</w:t>
      </w:r>
      <w:r w:rsidR="00EC57F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850B73">
        <w:rPr>
          <w:rFonts w:ascii="Arial" w:eastAsia="Calibri" w:hAnsi="Arial" w:cs="Arial"/>
          <w:sz w:val="24"/>
          <w:szCs w:val="24"/>
        </w:rPr>
        <w:t xml:space="preserve"> </w:t>
      </w:r>
      <w:r w:rsidR="00EC57F7">
        <w:rPr>
          <w:rFonts w:ascii="Arial" w:hAnsi="Arial" w:cs="Arial"/>
          <w:sz w:val="24"/>
          <w:szCs w:val="24"/>
        </w:rPr>
        <w:t>Спировский муниципальный округ</w:t>
      </w:r>
      <w:r w:rsidR="005F17C1" w:rsidRPr="00850B73">
        <w:rPr>
          <w:rFonts w:ascii="Arial" w:hAnsi="Arial" w:cs="Arial"/>
          <w:sz w:val="24"/>
          <w:szCs w:val="24"/>
        </w:rPr>
        <w:t xml:space="preserve"> Тверской области </w:t>
      </w:r>
      <w:r w:rsidR="00EC57F7" w:rsidRPr="00850B73">
        <w:rPr>
          <w:rFonts w:ascii="Arial" w:eastAsia="Calibri" w:hAnsi="Arial" w:cs="Arial"/>
          <w:sz w:val="24"/>
          <w:szCs w:val="24"/>
        </w:rPr>
        <w:t>в информационно</w:t>
      </w:r>
      <w:r w:rsidRPr="00850B73">
        <w:rPr>
          <w:rFonts w:ascii="Arial" w:eastAsia="Calibri" w:hAnsi="Arial" w:cs="Arial"/>
          <w:sz w:val="24"/>
          <w:szCs w:val="24"/>
        </w:rPr>
        <w:t>-телекоммуникационной сети «Интернет».</w:t>
      </w:r>
    </w:p>
    <w:p w:rsidR="00AC4A0F" w:rsidRDefault="000A2DDF" w:rsidP="00850B73">
      <w:pPr>
        <w:pStyle w:val="aff2"/>
        <w:spacing w:after="0"/>
        <w:ind w:firstLine="567"/>
        <w:jc w:val="both"/>
        <w:rPr>
          <w:rStyle w:val="af4"/>
          <w:rFonts w:ascii="Arial" w:hAnsi="Arial" w:cs="Arial"/>
          <w:color w:val="auto"/>
        </w:rPr>
      </w:pPr>
      <w:r w:rsidRPr="00850B73">
        <w:rPr>
          <w:rFonts w:ascii="Arial" w:hAnsi="Arial" w:cs="Arial"/>
          <w:bCs/>
        </w:rPr>
        <w:t xml:space="preserve">3. Настоящее постановление </w:t>
      </w:r>
      <w:r w:rsidR="0026659F">
        <w:rPr>
          <w:rFonts w:ascii="Arial" w:hAnsi="Arial" w:cs="Arial"/>
        </w:rPr>
        <w:t>вступает в силу со дня подписания</w:t>
      </w:r>
      <w:r w:rsidRPr="00850B73">
        <w:rPr>
          <w:rStyle w:val="af4"/>
          <w:rFonts w:ascii="Arial" w:hAnsi="Arial" w:cs="Arial"/>
          <w:color w:val="auto"/>
        </w:rPr>
        <w:t>.</w:t>
      </w:r>
    </w:p>
    <w:p w:rsidR="00EC57F7" w:rsidRPr="00850B73" w:rsidRDefault="00EC57F7" w:rsidP="00850B73">
      <w:pPr>
        <w:pStyle w:val="aff2"/>
        <w:spacing w:after="0"/>
        <w:ind w:firstLine="567"/>
        <w:jc w:val="both"/>
        <w:rPr>
          <w:rStyle w:val="af4"/>
          <w:rFonts w:ascii="Arial" w:hAnsi="Arial" w:cs="Arial"/>
          <w:color w:val="auto"/>
        </w:rPr>
      </w:pPr>
      <w:r>
        <w:rPr>
          <w:rStyle w:val="af4"/>
          <w:rFonts w:ascii="Arial" w:hAnsi="Arial" w:cs="Arial"/>
          <w:color w:val="auto"/>
        </w:rPr>
        <w:t xml:space="preserve">4. </w:t>
      </w:r>
      <w:r w:rsidRPr="00EC57F7">
        <w:rPr>
          <w:rStyle w:val="af4"/>
          <w:rFonts w:ascii="Arial" w:hAnsi="Arial" w:cs="Arial"/>
          <w:color w:val="auto"/>
        </w:rPr>
        <w:t>Контроль за исполнением настоящего постановления возложить на заместителя главы Администрации Спировского муниципального округа по вопросам строительства, транспорта, дорожного и коммунального хозяйства Мусинова А.В.</w:t>
      </w:r>
    </w:p>
    <w:p w:rsidR="00104940" w:rsidRDefault="00104940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</w:p>
    <w:p w:rsidR="00104940" w:rsidRDefault="00104940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</w:p>
    <w:p w:rsidR="008D264A" w:rsidRPr="00850B73" w:rsidRDefault="00875814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Глава </w:t>
      </w:r>
      <w:r w:rsidR="008D264A" w:rsidRPr="00850B73">
        <w:rPr>
          <w:rFonts w:ascii="Arial" w:hAnsi="Arial" w:cs="Arial"/>
          <w:sz w:val="24"/>
          <w:szCs w:val="24"/>
        </w:rPr>
        <w:t>Спировского</w:t>
      </w:r>
    </w:p>
    <w:p w:rsidR="00104940" w:rsidRDefault="008D264A" w:rsidP="00104940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850B73">
        <w:rPr>
          <w:rFonts w:ascii="Arial" w:hAnsi="Arial" w:cs="Arial"/>
          <w:sz w:val="24"/>
          <w:szCs w:val="24"/>
        </w:rPr>
        <w:t>округа</w:t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840CC0" w:rsidRPr="00850B73">
        <w:rPr>
          <w:rFonts w:ascii="Arial" w:hAnsi="Arial" w:cs="Arial"/>
          <w:sz w:val="24"/>
          <w:szCs w:val="24"/>
        </w:rPr>
        <w:t xml:space="preserve">           </w:t>
      </w:r>
      <w:r w:rsidR="00104940">
        <w:rPr>
          <w:rFonts w:ascii="Arial" w:hAnsi="Arial" w:cs="Arial"/>
          <w:sz w:val="24"/>
          <w:szCs w:val="24"/>
        </w:rPr>
        <w:t xml:space="preserve">        </w:t>
      </w:r>
      <w:r w:rsidRPr="00850B73">
        <w:rPr>
          <w:rFonts w:ascii="Arial" w:hAnsi="Arial" w:cs="Arial"/>
          <w:sz w:val="24"/>
          <w:szCs w:val="24"/>
        </w:rPr>
        <w:t>Д.С.</w:t>
      </w:r>
      <w:r w:rsidR="005D17B8">
        <w:rPr>
          <w:rFonts w:ascii="Arial" w:hAnsi="Arial" w:cs="Arial"/>
          <w:sz w:val="24"/>
          <w:szCs w:val="24"/>
        </w:rPr>
        <w:t xml:space="preserve"> </w:t>
      </w:r>
      <w:r w:rsidRPr="00850B73">
        <w:rPr>
          <w:rFonts w:ascii="Arial" w:hAnsi="Arial" w:cs="Arial"/>
          <w:sz w:val="24"/>
          <w:szCs w:val="24"/>
        </w:rPr>
        <w:t>Михайлов</w:t>
      </w:r>
    </w:p>
    <w:p w:rsidR="00850B73" w:rsidRPr="00104940" w:rsidRDefault="00850B73" w:rsidP="00104940">
      <w:pPr>
        <w:widowControl/>
        <w:shd w:val="clear" w:color="auto" w:fill="FFFFFF"/>
        <w:autoSpaceDE/>
        <w:autoSpaceDN/>
        <w:adjustRightInd/>
        <w:ind w:right="34"/>
        <w:jc w:val="right"/>
        <w:rPr>
          <w:rFonts w:ascii="Arial" w:hAnsi="Arial" w:cs="Arial"/>
          <w:sz w:val="24"/>
          <w:szCs w:val="24"/>
        </w:rPr>
      </w:pPr>
      <w:r w:rsidRPr="0010494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50B73" w:rsidRPr="00104940" w:rsidRDefault="00104940" w:rsidP="0010494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</w:t>
      </w:r>
      <w:r w:rsidR="00850B73" w:rsidRPr="00104940">
        <w:rPr>
          <w:sz w:val="24"/>
          <w:szCs w:val="24"/>
        </w:rPr>
        <w:t>Спировск</w:t>
      </w:r>
      <w:r>
        <w:rPr>
          <w:sz w:val="24"/>
          <w:szCs w:val="24"/>
        </w:rPr>
        <w:t xml:space="preserve">ого </w:t>
      </w:r>
      <w:r w:rsidR="00850B73" w:rsidRPr="00104940">
        <w:rPr>
          <w:sz w:val="24"/>
          <w:szCs w:val="24"/>
        </w:rPr>
        <w:t>муниципального округа</w:t>
      </w:r>
    </w:p>
    <w:p w:rsidR="00850B73" w:rsidRPr="00104940" w:rsidRDefault="00104940" w:rsidP="0010494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50B73" w:rsidRPr="00104940">
        <w:rPr>
          <w:sz w:val="24"/>
          <w:szCs w:val="24"/>
        </w:rPr>
        <w:t>Тверской области</w:t>
      </w:r>
      <w:r>
        <w:rPr>
          <w:sz w:val="24"/>
          <w:szCs w:val="24"/>
        </w:rPr>
        <w:t xml:space="preserve"> </w:t>
      </w:r>
      <w:r w:rsidRPr="00104940">
        <w:rPr>
          <w:sz w:val="24"/>
          <w:szCs w:val="24"/>
        </w:rPr>
        <w:t>о</w:t>
      </w:r>
      <w:r w:rsidR="00850B73" w:rsidRPr="00104940">
        <w:rPr>
          <w:sz w:val="24"/>
          <w:szCs w:val="24"/>
        </w:rPr>
        <w:t>т</w:t>
      </w:r>
      <w:r w:rsidR="005D17B8" w:rsidRPr="00104940">
        <w:rPr>
          <w:sz w:val="24"/>
          <w:szCs w:val="24"/>
        </w:rPr>
        <w:t xml:space="preserve"> 24.02.2022</w:t>
      </w:r>
      <w:r w:rsidR="00850B73" w:rsidRPr="00104940">
        <w:rPr>
          <w:sz w:val="24"/>
          <w:szCs w:val="24"/>
        </w:rPr>
        <w:t xml:space="preserve"> </w:t>
      </w:r>
      <w:r w:rsidRPr="00104940">
        <w:rPr>
          <w:sz w:val="24"/>
          <w:szCs w:val="24"/>
        </w:rPr>
        <w:t xml:space="preserve"> </w:t>
      </w:r>
      <w:r w:rsidR="00850B73" w:rsidRPr="00104940">
        <w:rPr>
          <w:sz w:val="24"/>
          <w:szCs w:val="24"/>
        </w:rPr>
        <w:t>N</w:t>
      </w:r>
      <w:r w:rsidR="005D17B8" w:rsidRPr="00104940">
        <w:rPr>
          <w:sz w:val="24"/>
          <w:szCs w:val="24"/>
        </w:rPr>
        <w:t xml:space="preserve"> 96-п</w:t>
      </w:r>
      <w:bookmarkStart w:id="4" w:name="_GoBack"/>
      <w:bookmarkEnd w:id="4"/>
    </w:p>
    <w:p w:rsidR="00850B73" w:rsidRPr="00104940" w:rsidRDefault="00850B73" w:rsidP="00104940">
      <w:pPr>
        <w:pStyle w:val="ConsPlusNormal"/>
        <w:jc w:val="center"/>
        <w:rPr>
          <w:b/>
          <w:sz w:val="24"/>
          <w:szCs w:val="24"/>
        </w:rPr>
      </w:pPr>
    </w:p>
    <w:p w:rsidR="00850B73" w:rsidRPr="00104940" w:rsidRDefault="00850B73" w:rsidP="00850B7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5" w:name="P42"/>
      <w:bookmarkEnd w:id="5"/>
      <w:r w:rsidRPr="00104940">
        <w:rPr>
          <w:rFonts w:ascii="Arial" w:hAnsi="Arial" w:cs="Arial"/>
          <w:sz w:val="24"/>
          <w:szCs w:val="24"/>
        </w:rPr>
        <w:t>ПРОВЕРОЧНЫЙ ЛИСТ</w:t>
      </w:r>
    </w:p>
    <w:p w:rsidR="00850B73" w:rsidRPr="00104940" w:rsidRDefault="00E11AB9" w:rsidP="00850B73">
      <w:pPr>
        <w:pStyle w:val="aa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(СПИСОК </w:t>
      </w:r>
      <w:r w:rsidR="00850B73" w:rsidRPr="00104940">
        <w:rPr>
          <w:rFonts w:ascii="Arial" w:hAnsi="Arial" w:cs="Arial"/>
          <w:b/>
          <w:sz w:val="24"/>
          <w:szCs w:val="24"/>
        </w:rPr>
        <w:t>КОНТРОЛЬНЫХ ВОПРОСОВ</w:t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),</w:t>
      </w:r>
    </w:p>
    <w:p w:rsidR="00850B73" w:rsidRPr="00104940" w:rsidRDefault="00104940" w:rsidP="00850B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ПРИМЕНЯЕМЫ</w:t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Й ПРИ ОСУЩЕСТВЛЕНИИ</w:t>
      </w:r>
      <w:r w:rsidR="00850B73" w:rsidRPr="00104940"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850B73" w:rsidRPr="00104940" w:rsidRDefault="00850B73" w:rsidP="00850B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104940">
        <w:rPr>
          <w:rFonts w:ascii="Arial" w:hAnsi="Arial" w:cs="Arial"/>
          <w:b/>
          <w:sz w:val="24"/>
          <w:szCs w:val="24"/>
        </w:rPr>
        <w:t>КОНТРОЛЯ НА АВТОМОБИЛЬНОМ ТРАНСПОРТЕ И В ДОРОЖНОМ ХОЗЯЙСТВЕ НА ТЕРРИТОРИИ СПИРОВСКОГО МУНИЦИПАЛЬНОГО ОКРУГА ТВЕРСКОЙ ОБЛАСТИ</w:t>
      </w:r>
    </w:p>
    <w:p w:rsidR="00850B73" w:rsidRPr="00104940" w:rsidRDefault="00850B73" w:rsidP="00850B73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850B73" w:rsidRPr="00104940" w:rsidRDefault="00850B73" w:rsidP="00850B73">
      <w:pPr>
        <w:pStyle w:val="aa"/>
        <w:ind w:firstLine="709"/>
        <w:jc w:val="both"/>
        <w:rPr>
          <w:rStyle w:val="fontstyle01"/>
          <w:rFonts w:ascii="Arial" w:hAnsi="Arial" w:cs="Arial"/>
          <w:sz w:val="24"/>
          <w:szCs w:val="24"/>
        </w:rPr>
      </w:pPr>
      <w:r w:rsidRPr="00104940">
        <w:rPr>
          <w:rStyle w:val="fontstyle01"/>
          <w:rFonts w:ascii="Arial" w:hAnsi="Arial" w:cs="Arial"/>
          <w:sz w:val="24"/>
          <w:szCs w:val="24"/>
        </w:rPr>
        <w:t>Проверочный лист заполняется инспектором во время проведения контрольного мероприятия и (или) непосредственно после его завершения в электронной форме путем внесения ответов на контрольные вопросы.</w:t>
      </w:r>
    </w:p>
    <w:p w:rsidR="00850B73" w:rsidRPr="00104940" w:rsidRDefault="00850B73" w:rsidP="00850B7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4940">
        <w:rPr>
          <w:rStyle w:val="fontstyle01"/>
          <w:rFonts w:ascii="Arial" w:hAnsi="Arial" w:cs="Arial"/>
          <w:sz w:val="24"/>
          <w:szCs w:val="24"/>
        </w:rPr>
        <w:t>Предмет плановой проверки ограничивается перечнем вопросов, включенных в проверочный лист.</w:t>
      </w:r>
    </w:p>
    <w:p w:rsidR="00850B73" w:rsidRPr="00104940" w:rsidRDefault="00850B73" w:rsidP="00850B7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850B73" w:rsidRPr="00104940" w:rsidRDefault="00850B73" w:rsidP="00850B7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4940">
        <w:rPr>
          <w:rFonts w:ascii="Arial" w:hAnsi="Arial" w:cs="Arial"/>
          <w:b/>
          <w:sz w:val="24"/>
          <w:szCs w:val="24"/>
        </w:rPr>
        <w:t xml:space="preserve">1. Вид муниципального контроля: </w:t>
      </w:r>
      <w:r w:rsidRPr="00104940">
        <w:rPr>
          <w:rFonts w:ascii="Arial" w:hAnsi="Arial" w:cs="Arial"/>
          <w:sz w:val="24"/>
          <w:szCs w:val="24"/>
        </w:rPr>
        <w:t xml:space="preserve">муниципальный  контроль на </w:t>
      </w:r>
      <w:r w:rsidRPr="0010494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автомобильном транспорте</w:t>
      </w:r>
      <w:r w:rsidRPr="001049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0494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и в дорожном хозяйстве на территории Спировского муниципального округа Тверской области.</w:t>
      </w:r>
    </w:p>
    <w:p w:rsidR="00850B73" w:rsidRPr="00104940" w:rsidRDefault="00850B73" w:rsidP="00850B73">
      <w:pPr>
        <w:pStyle w:val="ConsPlusTitle"/>
        <w:jc w:val="both"/>
        <w:rPr>
          <w:rFonts w:ascii="Arial" w:hAnsi="Arial" w:cs="Arial"/>
          <w:b w:val="0"/>
          <w:sz w:val="24"/>
          <w:szCs w:val="24"/>
          <w:u w:val="single"/>
        </w:rPr>
      </w:pPr>
    </w:p>
    <w:p w:rsidR="00850B73" w:rsidRPr="00104940" w:rsidRDefault="00850B73" w:rsidP="00850B7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4940">
        <w:rPr>
          <w:rFonts w:ascii="Arial" w:hAnsi="Arial" w:cs="Arial"/>
          <w:b/>
          <w:sz w:val="24"/>
          <w:szCs w:val="24"/>
        </w:rPr>
        <w:t>2</w:t>
      </w:r>
      <w:r w:rsidRPr="00104940">
        <w:rPr>
          <w:rFonts w:ascii="Arial" w:hAnsi="Arial" w:cs="Arial"/>
          <w:sz w:val="24"/>
          <w:szCs w:val="24"/>
        </w:rPr>
        <w:t xml:space="preserve">. </w:t>
      </w:r>
      <w:r w:rsidRPr="00104940">
        <w:rPr>
          <w:rFonts w:ascii="Arial" w:hAnsi="Arial" w:cs="Arial"/>
          <w:b/>
          <w:sz w:val="24"/>
          <w:szCs w:val="24"/>
        </w:rPr>
        <w:t>Наименование органа муниципального контроля</w:t>
      </w:r>
      <w:r w:rsidRPr="00104940">
        <w:rPr>
          <w:rFonts w:ascii="Arial" w:hAnsi="Arial" w:cs="Arial"/>
          <w:sz w:val="24"/>
          <w:szCs w:val="24"/>
        </w:rPr>
        <w:t>: Администрация</w:t>
      </w:r>
      <w:r w:rsidRPr="0010494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Спировского муниципального округа Тверской</w:t>
      </w:r>
      <w:r w:rsidRPr="00104940">
        <w:rPr>
          <w:rFonts w:ascii="Arial" w:hAnsi="Arial" w:cs="Arial"/>
          <w:sz w:val="24"/>
          <w:szCs w:val="24"/>
        </w:rPr>
        <w:t xml:space="preserve"> области.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50B73" w:rsidRPr="00104940" w:rsidRDefault="00104940" w:rsidP="00850B7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50B73" w:rsidRPr="00104940">
        <w:rPr>
          <w:rFonts w:ascii="Arial" w:hAnsi="Arial" w:cs="Arial"/>
          <w:b/>
          <w:sz w:val="24"/>
          <w:szCs w:val="24"/>
        </w:rPr>
        <w:t>3. Распоряжение о проведении плановой проверки</w:t>
      </w:r>
      <w:r w:rsidR="00850B73" w:rsidRPr="00104940">
        <w:rPr>
          <w:rFonts w:ascii="Arial" w:hAnsi="Arial" w:cs="Arial"/>
          <w:sz w:val="24"/>
          <w:szCs w:val="24"/>
        </w:rPr>
        <w:t>: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№________от «_____» _______________ 20____ г. 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104940">
        <w:rPr>
          <w:rFonts w:ascii="Arial" w:hAnsi="Arial" w:cs="Arial"/>
          <w:color w:val="000000"/>
          <w:sz w:val="24"/>
          <w:szCs w:val="24"/>
        </w:rPr>
        <w:t>.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850B73" w:rsidRPr="00104940" w:rsidRDefault="00104940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>4. Учетный номер проверки и дата присвоения учетного номера проверки в едином реестре проверок: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850B73" w:rsidRPr="00104940" w:rsidRDefault="00104940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Должность, фамилия и инициалы должностного лица контрольного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органа, в должностные обязанности которого в соответствии с положением о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виде контроля, должностным регламентом или должностной инструкцией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входит осуществление полномочий по виду контроля, в том числе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проведение профилактических мероприятий и контрольных мероприятий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(далее - инспектор), проводящего контрольное мероприятие и заполняющего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br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проверочный лист: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______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</w:t>
      </w:r>
      <w:r w:rsidRPr="00104940">
        <w:rPr>
          <w:rFonts w:ascii="Arial" w:hAnsi="Arial" w:cs="Arial"/>
          <w:color w:val="000000"/>
          <w:sz w:val="24"/>
          <w:szCs w:val="24"/>
        </w:rPr>
        <w:t xml:space="preserve">                  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104940" w:rsidRDefault="00104940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>6. Наименование контрольного мероприятия:___________________________________</w:t>
      </w:r>
      <w:r>
        <w:rPr>
          <w:rFonts w:ascii="Arial" w:hAnsi="Arial" w:cs="Arial"/>
          <w:b/>
          <w:color w:val="000000"/>
          <w:sz w:val="24"/>
          <w:szCs w:val="24"/>
        </w:rPr>
        <w:t>_____________________</w:t>
      </w:r>
    </w:p>
    <w:p w:rsidR="00850B73" w:rsidRPr="00104940" w:rsidRDefault="00104940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7. Объект контроля, в отношении которого проводится контрольное мероприятие</w:t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</w:t>
      </w:r>
      <w:r w:rsidR="00104940">
        <w:rPr>
          <w:rFonts w:ascii="Arial" w:hAnsi="Arial" w:cs="Arial"/>
          <w:color w:val="000000"/>
          <w:sz w:val="24"/>
          <w:szCs w:val="24"/>
        </w:rPr>
        <w:t>______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850B73" w:rsidRPr="00104940" w:rsidRDefault="00104940" w:rsidP="00850B7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>8.</w:t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  <w:r w:rsidR="00850B73" w:rsidRPr="00104940">
        <w:rPr>
          <w:rStyle w:val="fontstyle01"/>
          <w:rFonts w:ascii="Arial" w:hAnsi="Arial" w:cs="Arial"/>
          <w:sz w:val="24"/>
          <w:szCs w:val="24"/>
        </w:rPr>
        <w:t>:_______________________________________________________________________</w:t>
      </w:r>
      <w:r w:rsidR="00850B73" w:rsidRPr="001049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3D79">
        <w:rPr>
          <w:rFonts w:ascii="Arial" w:hAnsi="Arial" w:cs="Arial"/>
          <w:sz w:val="24"/>
          <w:szCs w:val="24"/>
        </w:rPr>
        <w:t>_____________________</w:t>
      </w:r>
      <w:r w:rsidR="00850B73" w:rsidRPr="00104940">
        <w:rPr>
          <w:rFonts w:ascii="Arial" w:hAnsi="Arial" w:cs="Arial"/>
          <w:sz w:val="24"/>
          <w:szCs w:val="24"/>
        </w:rPr>
        <w:t>.</w:t>
      </w:r>
    </w:p>
    <w:p w:rsidR="00983D79" w:rsidRDefault="00983D79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50B73" w:rsidRPr="00104940" w:rsidRDefault="00983D79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850B73" w:rsidRPr="00104940">
        <w:rPr>
          <w:rFonts w:ascii="Arial" w:hAnsi="Arial" w:cs="Arial"/>
          <w:b/>
          <w:color w:val="000000"/>
          <w:sz w:val="24"/>
          <w:szCs w:val="24"/>
        </w:rPr>
        <w:t>9. 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10494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  <w:r w:rsidR="00983D79">
        <w:rPr>
          <w:rFonts w:ascii="Arial" w:hAnsi="Arial" w:cs="Arial"/>
          <w:color w:val="000000"/>
          <w:sz w:val="24"/>
          <w:szCs w:val="24"/>
        </w:rPr>
        <w:t>________</w:t>
      </w:r>
    </w:p>
    <w:p w:rsidR="00850B73" w:rsidRPr="00104940" w:rsidRDefault="00850B73" w:rsidP="00850B73">
      <w:pPr>
        <w:pStyle w:val="aa"/>
        <w:jc w:val="both"/>
        <w:rPr>
          <w:rStyle w:val="fontstyle01"/>
          <w:rFonts w:ascii="Arial" w:hAnsi="Arial" w:cs="Arial"/>
          <w:b/>
          <w:sz w:val="24"/>
          <w:szCs w:val="24"/>
        </w:rPr>
      </w:pPr>
    </w:p>
    <w:p w:rsidR="00850B73" w:rsidRPr="00104940" w:rsidRDefault="00983D79" w:rsidP="00850B73">
      <w:pPr>
        <w:pStyle w:val="aa"/>
        <w:jc w:val="both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ab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10. Дата заполнения проверочного листа: «____» ________ 20 ___ г.</w:t>
      </w:r>
    </w:p>
    <w:p w:rsidR="00850B73" w:rsidRPr="00104940" w:rsidRDefault="00850B73" w:rsidP="00850B73">
      <w:pPr>
        <w:pStyle w:val="aa"/>
        <w:jc w:val="both"/>
        <w:rPr>
          <w:rStyle w:val="fontstyle01"/>
          <w:rFonts w:ascii="Arial" w:hAnsi="Arial" w:cs="Arial"/>
          <w:b/>
          <w:sz w:val="24"/>
          <w:szCs w:val="24"/>
        </w:rPr>
      </w:pPr>
    </w:p>
    <w:p w:rsidR="00D27981" w:rsidRDefault="00983D79" w:rsidP="00D27981">
      <w:pPr>
        <w:shd w:val="clear" w:color="auto" w:fill="FFFFFF"/>
        <w:overflowPunct w:val="0"/>
        <w:jc w:val="center"/>
        <w:textAlignment w:val="baseline"/>
        <w:rPr>
          <w:rStyle w:val="a5"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ab/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11.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</w:t>
      </w:r>
      <w:r w:rsidR="009E2D77" w:rsidRPr="00104940">
        <w:rPr>
          <w:rStyle w:val="fontstyle01"/>
          <w:rFonts w:ascii="Arial" w:hAnsi="Arial" w:cs="Arial"/>
          <w:b/>
          <w:sz w:val="24"/>
          <w:szCs w:val="24"/>
        </w:rPr>
        <w:t xml:space="preserve"> </w:t>
      </w:r>
      <w:r w:rsidR="00850B73" w:rsidRPr="00104940">
        <w:rPr>
          <w:rStyle w:val="fontstyle01"/>
          <w:rFonts w:ascii="Arial" w:hAnsi="Arial" w:cs="Arial"/>
          <w:b/>
          <w:sz w:val="24"/>
          <w:szCs w:val="24"/>
        </w:rPr>
        <w:t>обязательных требований (далее - перечень вопросов):</w:t>
      </w:r>
      <w:r w:rsidR="00D27981" w:rsidRPr="00D27981">
        <w:rPr>
          <w:rStyle w:val="a5"/>
          <w:sz w:val="24"/>
          <w:szCs w:val="24"/>
        </w:rPr>
        <w:t xml:space="preserve"> </w:t>
      </w:r>
    </w:p>
    <w:p w:rsidR="00D27981" w:rsidRDefault="00D27981" w:rsidP="00D27981">
      <w:pPr>
        <w:shd w:val="clear" w:color="auto" w:fill="FFFFFF"/>
        <w:overflowPunct w:val="0"/>
        <w:jc w:val="center"/>
        <w:textAlignment w:val="baseline"/>
        <w:rPr>
          <w:rStyle w:val="a5"/>
          <w:sz w:val="24"/>
          <w:szCs w:val="24"/>
        </w:rPr>
      </w:pPr>
    </w:p>
    <w:p w:rsidR="00D27981" w:rsidRDefault="00D27981" w:rsidP="00D27981">
      <w:pPr>
        <w:shd w:val="clear" w:color="auto" w:fill="FFFFFF"/>
        <w:overflowPunct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27981">
        <w:rPr>
          <w:rStyle w:val="fontstyle01"/>
          <w:rFonts w:ascii="Arial" w:hAnsi="Arial" w:cs="Arial"/>
          <w:sz w:val="24"/>
          <w:szCs w:val="24"/>
          <w:lang w:val="en-US"/>
        </w:rPr>
        <w:t>I</w:t>
      </w:r>
      <w:r w:rsidRPr="00D27981">
        <w:rPr>
          <w:rStyle w:val="fontstyle01"/>
          <w:rFonts w:ascii="Arial" w:hAnsi="Arial" w:cs="Arial"/>
          <w:sz w:val="24"/>
          <w:szCs w:val="24"/>
        </w:rPr>
        <w:t xml:space="preserve">. Деятельность </w:t>
      </w:r>
      <w:r w:rsidRPr="00D27981">
        <w:rPr>
          <w:rFonts w:ascii="Arial" w:hAnsi="Arial" w:cs="Arial"/>
          <w:sz w:val="24"/>
          <w:szCs w:val="24"/>
        </w:rPr>
        <w:t xml:space="preserve">связанная с осуществлением регулярных перевозок пассажиров </w:t>
      </w:r>
    </w:p>
    <w:p w:rsidR="00D27981" w:rsidRPr="00D27981" w:rsidRDefault="00D27981" w:rsidP="00D27981">
      <w:pPr>
        <w:shd w:val="clear" w:color="auto" w:fill="FFFFFF"/>
        <w:overflowPunct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27981">
        <w:rPr>
          <w:rFonts w:ascii="Arial" w:hAnsi="Arial" w:cs="Arial"/>
          <w:sz w:val="24"/>
          <w:szCs w:val="24"/>
        </w:rPr>
        <w:t>и багажа автомобильным транспортом по регулируемым тарифам</w:t>
      </w:r>
    </w:p>
    <w:p w:rsidR="00D27981" w:rsidRDefault="00D27981" w:rsidP="00D27981">
      <w:pPr>
        <w:pStyle w:val="aa"/>
        <w:jc w:val="center"/>
        <w:rPr>
          <w:rFonts w:ascii="Arial" w:hAnsi="Arial" w:cs="Arial"/>
          <w:sz w:val="24"/>
          <w:szCs w:val="24"/>
        </w:rPr>
      </w:pPr>
      <w:r w:rsidRPr="00D27981">
        <w:rPr>
          <w:rStyle w:val="fontstyle01"/>
          <w:rFonts w:ascii="Arial" w:hAnsi="Arial" w:cs="Arial"/>
          <w:sz w:val="24"/>
          <w:szCs w:val="24"/>
        </w:rPr>
        <w:t xml:space="preserve"> на территории Спировского муниципального округа Тверской области</w:t>
      </w:r>
      <w:r w:rsidRPr="00D27981">
        <w:rPr>
          <w:rFonts w:ascii="Arial" w:hAnsi="Arial" w:cs="Arial"/>
          <w:sz w:val="24"/>
          <w:szCs w:val="24"/>
        </w:rPr>
        <w:t xml:space="preserve"> </w:t>
      </w:r>
    </w:p>
    <w:p w:rsidR="00D27981" w:rsidRDefault="00D27981" w:rsidP="00D27981">
      <w:pPr>
        <w:pStyle w:val="aa"/>
        <w:jc w:val="center"/>
        <w:rPr>
          <w:rStyle w:val="fontstyle01"/>
          <w:rFonts w:ascii="Arial" w:hAnsi="Arial" w:cs="Arial"/>
          <w:sz w:val="24"/>
          <w:szCs w:val="24"/>
        </w:rPr>
      </w:pPr>
      <w:r w:rsidRPr="00D27981">
        <w:rPr>
          <w:rStyle w:val="fontstyle01"/>
          <w:rFonts w:ascii="Arial" w:hAnsi="Arial" w:cs="Arial"/>
          <w:sz w:val="24"/>
          <w:szCs w:val="24"/>
        </w:rPr>
        <w:t>не относящихся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D27981">
        <w:rPr>
          <w:rStyle w:val="fontstyle01"/>
          <w:rFonts w:ascii="Arial" w:hAnsi="Arial" w:cs="Arial"/>
          <w:sz w:val="24"/>
          <w:szCs w:val="24"/>
        </w:rPr>
        <w:t xml:space="preserve">к предмету федерального государственного контроля (надзора) на автомобильном транспорте, городском наземном электрическом транспорте </w:t>
      </w:r>
    </w:p>
    <w:p w:rsidR="00850B73" w:rsidRPr="00D27981" w:rsidRDefault="00D27981" w:rsidP="00D27981">
      <w:pPr>
        <w:pStyle w:val="aa"/>
        <w:jc w:val="center"/>
        <w:rPr>
          <w:rStyle w:val="fontstyle01"/>
          <w:rFonts w:ascii="Arial" w:hAnsi="Arial" w:cs="Arial"/>
          <w:sz w:val="24"/>
          <w:szCs w:val="24"/>
        </w:rPr>
      </w:pPr>
      <w:r w:rsidRPr="00D27981">
        <w:rPr>
          <w:rStyle w:val="fontstyle01"/>
          <w:rFonts w:ascii="Arial" w:hAnsi="Arial" w:cs="Arial"/>
          <w:sz w:val="24"/>
          <w:szCs w:val="24"/>
        </w:rPr>
        <w:t>и в дорожном хозяйстве в области организации регулярных перевозок</w:t>
      </w:r>
    </w:p>
    <w:p w:rsidR="00850B73" w:rsidRPr="00104940" w:rsidRDefault="00850B73" w:rsidP="00850B73">
      <w:pPr>
        <w:pStyle w:val="aa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3"/>
        <w:tblW w:w="9599" w:type="dxa"/>
        <w:tblLayout w:type="fixed"/>
        <w:tblLook w:val="04A0"/>
      </w:tblPr>
      <w:tblGrid>
        <w:gridCol w:w="675"/>
        <w:gridCol w:w="3686"/>
        <w:gridCol w:w="3544"/>
        <w:gridCol w:w="850"/>
        <w:gridCol w:w="844"/>
      </w:tblGrid>
      <w:tr w:rsidR="00850B73" w:rsidRPr="00104940" w:rsidTr="00983D79">
        <w:tc>
          <w:tcPr>
            <w:tcW w:w="675" w:type="dxa"/>
            <w:vMerge w:val="restart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vMerge w:val="restart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Ответы на вопросы</w:t>
            </w:r>
          </w:p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</w:tr>
      <w:tr w:rsidR="00850B73" w:rsidRPr="00104940" w:rsidTr="00983D79">
        <w:tc>
          <w:tcPr>
            <w:tcW w:w="675" w:type="dxa"/>
            <w:vMerge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Имеется ли у контролируемого лица право осуществлять перевозки по муниципальным маршрутам регулярных перевозок по </w:t>
            </w:r>
            <w:r w:rsidRPr="0010494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регулируемым тарифам?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 xml:space="preserve">пункт 2 статьи 14Федерального закона от 13.07.2015 г. № 220-ФЗ «Об организации регулярных перевозок пассажиров и </w:t>
            </w: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подпункт 19 пункта 1, пункт 2 статьи 17 Федерального закона № 220-ФЗ, 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Истек ли срок действия</w:t>
            </w: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 муниципального контракта или свидетельства об осуществлении перевозок по муниципальному маршруту регулярных перевозок</w:t>
            </w:r>
            <w:r w:rsidRPr="00104940">
              <w:rPr>
                <w:rFonts w:ascii="Arial" w:hAnsi="Arial" w:cs="Arial"/>
                <w:bCs/>
                <w:sz w:val="24"/>
                <w:szCs w:val="24"/>
              </w:rPr>
              <w:t xml:space="preserve"> данного свидетельства?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 пункт 5 статьи 19 Федерального закона № 220-ФЗ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Предоставляет ли контролируемое лицо ежеквартальные отчеты об осуществлении регулярных перевозок по муниципальным маршрутам?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пункт 1 статьи 37 Федерального закона № 220-ФЗ, 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пункт 5 статьи 19 Федерального закона от 08.11.2007 г. № 259-ФЗ «Устав автомобильного транспорта и городского наземного электрического транспорта» пункты 4.1., 7.1. Порядка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Установлены ли контролируемым лицом тарифы при осуществлении регулярных перевозок по муниципальному маршруту по нерегулируемым тарифам?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абзац 3 пункта 4.6. Порядка</w:t>
            </w:r>
          </w:p>
        </w:tc>
        <w:tc>
          <w:tcPr>
            <w:tcW w:w="850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Соблюдаются ли контролируемым лицом условия муниципального </w:t>
            </w: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>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 xml:space="preserve">подпункты 1 и 2 пункта 1 статьи 8, пункт 2 статьи 307, статья 309, пункт 1 статьи </w:t>
            </w: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lastRenderedPageBreak/>
              <w:t>314 Гражданского кодекса Российской Федерации, приказ Минтранса России от 10.11.2015 г. 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7.2.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7.3.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7.4.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7.5.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использование транспортных средств, приспособленных для перевозки маломобильных групп населения, заявленных на конкурсе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75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</w:rPr>
              <w:t>7.6.</w:t>
            </w:r>
          </w:p>
        </w:tc>
        <w:tc>
          <w:tcPr>
            <w:tcW w:w="3686" w:type="dxa"/>
          </w:tcPr>
          <w:p w:rsidR="00850B73" w:rsidRPr="00104940" w:rsidRDefault="00850B73" w:rsidP="00983D79">
            <w:pPr>
              <w:tabs>
                <w:tab w:val="left" w:pos="1470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104940">
              <w:rPr>
                <w:rFonts w:ascii="Arial" w:hAnsi="Arial" w:cs="Arial"/>
                <w:bCs/>
                <w:sz w:val="24"/>
                <w:szCs w:val="24"/>
                <w:lang w:bidi="ru-RU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</w:tc>
        <w:tc>
          <w:tcPr>
            <w:tcW w:w="3544" w:type="dxa"/>
          </w:tcPr>
          <w:p w:rsidR="00850B73" w:rsidRPr="00104940" w:rsidRDefault="00850B73" w:rsidP="00983D79">
            <w:pPr>
              <w:tabs>
                <w:tab w:val="left" w:pos="1470"/>
              </w:tabs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850B73" w:rsidRPr="00104940" w:rsidRDefault="00850B73" w:rsidP="00850B73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50B73" w:rsidRPr="00104940" w:rsidRDefault="00850B73" w:rsidP="00850B73">
      <w:pPr>
        <w:tabs>
          <w:tab w:val="left" w:pos="1470"/>
        </w:tabs>
        <w:rPr>
          <w:rFonts w:ascii="Arial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27981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50B73" w:rsidRDefault="00850B73" w:rsidP="00850B73">
      <w:pPr>
        <w:tabs>
          <w:tab w:val="left" w:pos="1470"/>
        </w:tabs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04940">
        <w:rPr>
          <w:rFonts w:ascii="Arial" w:eastAsia="Calibri" w:hAnsi="Arial" w:cs="Arial"/>
          <w:bCs/>
          <w:sz w:val="24"/>
          <w:szCs w:val="24"/>
          <w:lang w:val="en-US"/>
        </w:rPr>
        <w:lastRenderedPageBreak/>
        <w:t>II</w:t>
      </w:r>
      <w:r w:rsidRPr="00104940">
        <w:rPr>
          <w:rFonts w:ascii="Arial" w:eastAsia="Calibri" w:hAnsi="Arial" w:cs="Arial"/>
          <w:bCs/>
          <w:sz w:val="24"/>
          <w:szCs w:val="24"/>
        </w:rPr>
        <w:t xml:space="preserve">.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 </w:t>
      </w:r>
      <w:r w:rsidRPr="00104940">
        <w:rPr>
          <w:rFonts w:ascii="Arial" w:hAnsi="Arial" w:cs="Arial"/>
          <w:bCs/>
          <w:color w:val="000000" w:themeColor="text1"/>
          <w:sz w:val="24"/>
          <w:szCs w:val="24"/>
        </w:rPr>
        <w:t>Спировского муниципального округа Тверской области</w:t>
      </w:r>
    </w:p>
    <w:p w:rsidR="00D27981" w:rsidRPr="00104940" w:rsidRDefault="00D27981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686"/>
        <w:gridCol w:w="3544"/>
        <w:gridCol w:w="850"/>
        <w:gridCol w:w="840"/>
      </w:tblGrid>
      <w:tr w:rsidR="00850B73" w:rsidRPr="00104940" w:rsidTr="00983D7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</w:tr>
      <w:tr w:rsidR="00850B73" w:rsidRPr="00104940" w:rsidTr="00983D7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850B73" w:rsidRPr="00104940" w:rsidTr="00983D79">
        <w:trPr>
          <w:trHeight w:val="1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водоотвод с проезжей части должен находиться в состоянии, исключающем застой воды на покрытии и обочинах;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сцепные качества дорожного покрытия должны обеспечивать безопасные условия движения транспортных средств с разрешенной </w:t>
            </w:r>
            <w:hyperlink r:id="rId11" w:history="1">
              <w:r w:rsidRPr="00104940">
                <w:rPr>
                  <w:rFonts w:ascii="Arial" w:hAnsi="Arial" w:cs="Arial"/>
                  <w:sz w:val="24"/>
                  <w:szCs w:val="24"/>
                </w:rPr>
                <w:t>правилами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 xml:space="preserve"> дорожного движения скоростью при условии соответствия их эксплуатационного состояния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установленным требованиям.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«б»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«в»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кромки проезжей части более чем на 4 см;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подпункты «г»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обочины не должны иметь деформаций, повреждений, указанных в подпункте «а)» пункта 13.2. статьи 3 технического регламента Таможенного союза «Безопасность автомобильных дорог» ТР ТС 014/2011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«д»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«е» пункта 13.2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подмостового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пространства должно обеспечивать безопасный пропуск высоких вод установленной вероятности превышения расчетного паводка и ледохода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13.3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дорожные знаки должны обладать 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установку отсутствующих и замену поврежденных дорожных знаков следует осуществлять в сроки, установленные в международных и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«а»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«б»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D27981">
        <w:trPr>
          <w:trHeight w:val="21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«б»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«б»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«б»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минимальная видимость дорожных сигнальных столбиков и тумб должна обеспечивать водителям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транспортных средств возможность безопасного движения с разрешенной </w:t>
            </w:r>
            <w:hyperlink r:id="rId26" w:history="1">
              <w:r w:rsidRPr="00104940">
                <w:rPr>
                  <w:rFonts w:ascii="Arial" w:hAnsi="Arial" w:cs="Arial"/>
                  <w:sz w:val="24"/>
                  <w:szCs w:val="24"/>
                </w:rPr>
                <w:t>правилами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 xml:space="preserve">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«г»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 xml:space="preserve">. технического регламента Таможенного союза «Безопасность </w:t>
            </w:r>
            <w:r w:rsidR="00850B73" w:rsidRPr="00104940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«г»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подпункт «е» пункта 13.5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</w:t>
            </w:r>
            <w:hyperlink r:id="rId30" w:history="1">
              <w:r w:rsidRPr="00104940">
                <w:rPr>
                  <w:rFonts w:ascii="Arial" w:hAnsi="Arial" w:cs="Arial"/>
                  <w:sz w:val="24"/>
                  <w:szCs w:val="24"/>
                </w:rPr>
                <w:t>правилами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 xml:space="preserve"> дорожного движения скоростью;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13.7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замену вышедшего из строя источника света искусственного освещения 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13.7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государств - членов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13.8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средства наружной рекламы не должны: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ухудшать видимость средств регулирования дорожного движения или снижать их эффективность;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иметь яркость элементов изображения при внутреннем и внешнем освещении выше фотометрических характеристик дорожных знаков;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освещаться в темное время суток на участках дорог, где дорожные знаки не имеют искусственного освещения;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13.8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транспортных средств;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13.9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на снежном накате не допускается наличие колеи глубиной более 30 мм и отдельных гребней возвышений, занижений и выбоин высотой или глубиной более 40 мм;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13.9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13.9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дорожно-строительные материалы и изделия, производимые и импортируемые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14.1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производство, транспортирование, хранение и применение дорожно-строительных материалов и изделий должны обеспечивать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а) разрушение автомобильной дороги или сооружений, или их участков (частей);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б) необратимые деформации дорожных конструкций;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в) недопустимое снижение основных транспортно-эксплуатационных характеристик автомобильной дороги или сооружений на ней;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14.2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14.3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основе обеспечивается соблюдение требований принятого технического регламента Таможенного союза;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      </w:r>
          </w:p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14.4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1.31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</w:t>
            </w: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 xml:space="preserve">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</w:t>
            </w:r>
            <w:hyperlink r:id="rId42" w:history="1">
              <w:r w:rsidRPr="00104940">
                <w:rPr>
                  <w:rFonts w:ascii="Arial" w:hAnsi="Arial" w:cs="Arial"/>
                  <w:sz w:val="24"/>
                  <w:szCs w:val="24"/>
                </w:rPr>
                <w:t>ТР ТС 014/2011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 xml:space="preserve"> и проектной документации;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14.5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 xml:space="preserve">. технического </w:t>
            </w:r>
            <w:r w:rsidR="00850B73" w:rsidRPr="00104940">
              <w:rPr>
                <w:rFonts w:ascii="Arial" w:hAnsi="Arial" w:cs="Arial"/>
                <w:sz w:val="24"/>
                <w:szCs w:val="24"/>
              </w:rPr>
              <w:lastRenderedPageBreak/>
              <w:t>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lastRenderedPageBreak/>
              <w:t>1.32.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подтверждение соответствия дорожно-строительных материалов и изделий должно осуществляться в соответствии с унифицированными процедурами, утвержденными Комиссией Таможенного союза;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24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дорожно-строительные материалы и изделия, поступающие для строительства, реконструкции, капитального ремонта и эксплуатации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испытаний на соответствие требованиям проектной документации и </w:t>
            </w:r>
            <w:hyperlink r:id="rId45" w:history="1">
              <w:r w:rsidRPr="00104940">
                <w:rPr>
                  <w:rFonts w:ascii="Arial" w:hAnsi="Arial" w:cs="Arial"/>
                  <w:sz w:val="24"/>
                  <w:szCs w:val="24"/>
                </w:rPr>
                <w:t>ТР ТС 014/2011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24.1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73" w:rsidRPr="00104940" w:rsidTr="00983D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940">
              <w:rPr>
                <w:rFonts w:ascii="Arial" w:hAnsi="Arial" w:cs="Arial"/>
                <w:sz w:val="24"/>
                <w:szCs w:val="24"/>
              </w:rPr>
              <w:t xml:space="preserve"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</w:t>
            </w:r>
            <w:hyperlink r:id="rId47" w:history="1">
              <w:r w:rsidRPr="00104940">
                <w:rPr>
                  <w:rFonts w:ascii="Arial" w:hAnsi="Arial" w:cs="Arial"/>
                  <w:sz w:val="24"/>
                  <w:szCs w:val="24"/>
                </w:rPr>
                <w:t>регламента</w:t>
              </w:r>
            </w:hyperlink>
            <w:r w:rsidRPr="00104940">
              <w:rPr>
                <w:rFonts w:ascii="Arial" w:hAnsi="Arial" w:cs="Arial"/>
                <w:sz w:val="24"/>
                <w:szCs w:val="24"/>
              </w:rPr>
              <w:t xml:space="preserve"> Таможенного союза «Безопасность автомобильных дорог» ТР ТС 014/2011;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06191F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850B73" w:rsidRPr="00104940">
                <w:rPr>
                  <w:rFonts w:ascii="Arial" w:hAnsi="Arial" w:cs="Arial"/>
                  <w:sz w:val="24"/>
                  <w:szCs w:val="24"/>
                </w:rPr>
                <w:t>пункт 24.1</w:t>
              </w:r>
            </w:hyperlink>
            <w:r w:rsidR="00850B73" w:rsidRPr="00104940">
              <w:rPr>
                <w:rFonts w:ascii="Arial" w:hAnsi="Arial" w:cs="Arial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983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3" w:rsidRPr="00104940" w:rsidRDefault="00850B73" w:rsidP="0085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B73" w:rsidRPr="00104940" w:rsidRDefault="00850B73" w:rsidP="00850B73">
      <w:pPr>
        <w:tabs>
          <w:tab w:val="left" w:pos="1470"/>
        </w:tabs>
        <w:jc w:val="center"/>
        <w:rPr>
          <w:rFonts w:ascii="Arial" w:eastAsia="Calibri" w:hAnsi="Arial" w:cs="Arial"/>
          <w:bCs/>
          <w:sz w:val="24"/>
          <w:szCs w:val="24"/>
        </w:rPr>
      </w:pPr>
    </w:p>
    <w:sectPr w:rsidR="00850B73" w:rsidRPr="00104940" w:rsidSect="00814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BC" w:rsidRDefault="000413BC" w:rsidP="00132AAC">
      <w:r>
        <w:separator/>
      </w:r>
    </w:p>
  </w:endnote>
  <w:endnote w:type="continuationSeparator" w:id="0">
    <w:p w:rsidR="000413BC" w:rsidRDefault="000413BC" w:rsidP="001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BC" w:rsidRDefault="000413BC" w:rsidP="00132AAC">
      <w:r>
        <w:separator/>
      </w:r>
    </w:p>
  </w:footnote>
  <w:footnote w:type="continuationSeparator" w:id="0">
    <w:p w:rsidR="000413BC" w:rsidRDefault="000413BC" w:rsidP="0013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DC87F58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67E4"/>
    <w:rsid w:val="00012906"/>
    <w:rsid w:val="00013887"/>
    <w:rsid w:val="0002070C"/>
    <w:rsid w:val="000236F1"/>
    <w:rsid w:val="000276C6"/>
    <w:rsid w:val="00031757"/>
    <w:rsid w:val="000413BC"/>
    <w:rsid w:val="00043805"/>
    <w:rsid w:val="000570F8"/>
    <w:rsid w:val="0006191F"/>
    <w:rsid w:val="000625CB"/>
    <w:rsid w:val="00067E8B"/>
    <w:rsid w:val="00077DCD"/>
    <w:rsid w:val="00082D03"/>
    <w:rsid w:val="000A2DDF"/>
    <w:rsid w:val="000A37D8"/>
    <w:rsid w:val="000B08BC"/>
    <w:rsid w:val="000B12B2"/>
    <w:rsid w:val="000C5AB6"/>
    <w:rsid w:val="000D6F15"/>
    <w:rsid w:val="000E1C84"/>
    <w:rsid w:val="000F4425"/>
    <w:rsid w:val="000F4FD4"/>
    <w:rsid w:val="00104940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3265"/>
    <w:rsid w:val="001B4D0C"/>
    <w:rsid w:val="001D17DD"/>
    <w:rsid w:val="001D66EE"/>
    <w:rsid w:val="001D6805"/>
    <w:rsid w:val="001E2F42"/>
    <w:rsid w:val="001E68D4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624A3"/>
    <w:rsid w:val="0026659F"/>
    <w:rsid w:val="00271367"/>
    <w:rsid w:val="002714F9"/>
    <w:rsid w:val="00284862"/>
    <w:rsid w:val="00291327"/>
    <w:rsid w:val="0029341D"/>
    <w:rsid w:val="002A269B"/>
    <w:rsid w:val="002A3ABA"/>
    <w:rsid w:val="002A5C67"/>
    <w:rsid w:val="002C4AD8"/>
    <w:rsid w:val="002D3234"/>
    <w:rsid w:val="002D3474"/>
    <w:rsid w:val="002D6255"/>
    <w:rsid w:val="002E4F0E"/>
    <w:rsid w:val="002E51F1"/>
    <w:rsid w:val="00304CFC"/>
    <w:rsid w:val="00307BBF"/>
    <w:rsid w:val="0031376B"/>
    <w:rsid w:val="00314462"/>
    <w:rsid w:val="00321C0E"/>
    <w:rsid w:val="00321CD9"/>
    <w:rsid w:val="00335C0A"/>
    <w:rsid w:val="00336BCB"/>
    <w:rsid w:val="00345DA9"/>
    <w:rsid w:val="00351AAC"/>
    <w:rsid w:val="00352663"/>
    <w:rsid w:val="00352EAB"/>
    <w:rsid w:val="00364B25"/>
    <w:rsid w:val="003667E4"/>
    <w:rsid w:val="00370107"/>
    <w:rsid w:val="0039587B"/>
    <w:rsid w:val="003A3729"/>
    <w:rsid w:val="003A5104"/>
    <w:rsid w:val="003B03EE"/>
    <w:rsid w:val="003B3994"/>
    <w:rsid w:val="003D4385"/>
    <w:rsid w:val="003D4D74"/>
    <w:rsid w:val="003D5033"/>
    <w:rsid w:val="003D5158"/>
    <w:rsid w:val="003E3703"/>
    <w:rsid w:val="00405E81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4AF0"/>
    <w:rsid w:val="00467CF3"/>
    <w:rsid w:val="00482D40"/>
    <w:rsid w:val="00483FA5"/>
    <w:rsid w:val="00495F71"/>
    <w:rsid w:val="004979EF"/>
    <w:rsid w:val="004A7023"/>
    <w:rsid w:val="004B1B68"/>
    <w:rsid w:val="004B7730"/>
    <w:rsid w:val="004C4FA8"/>
    <w:rsid w:val="004C56D1"/>
    <w:rsid w:val="004C624A"/>
    <w:rsid w:val="004D05C5"/>
    <w:rsid w:val="004D3023"/>
    <w:rsid w:val="004D6753"/>
    <w:rsid w:val="004D6E30"/>
    <w:rsid w:val="004E3CAE"/>
    <w:rsid w:val="004E4056"/>
    <w:rsid w:val="00500C3D"/>
    <w:rsid w:val="005010B4"/>
    <w:rsid w:val="00506ED3"/>
    <w:rsid w:val="0051064E"/>
    <w:rsid w:val="00510DB3"/>
    <w:rsid w:val="005333F7"/>
    <w:rsid w:val="00535556"/>
    <w:rsid w:val="005473A2"/>
    <w:rsid w:val="005575FB"/>
    <w:rsid w:val="0057196A"/>
    <w:rsid w:val="00573142"/>
    <w:rsid w:val="00585868"/>
    <w:rsid w:val="005863A6"/>
    <w:rsid w:val="005A323E"/>
    <w:rsid w:val="005D09B8"/>
    <w:rsid w:val="005D17B8"/>
    <w:rsid w:val="005D32C9"/>
    <w:rsid w:val="005E5DB5"/>
    <w:rsid w:val="005F10CE"/>
    <w:rsid w:val="005F17C1"/>
    <w:rsid w:val="005F62FF"/>
    <w:rsid w:val="005F6B6D"/>
    <w:rsid w:val="006017C8"/>
    <w:rsid w:val="006044F5"/>
    <w:rsid w:val="006076AC"/>
    <w:rsid w:val="00607E6C"/>
    <w:rsid w:val="006126B4"/>
    <w:rsid w:val="0061782C"/>
    <w:rsid w:val="00622B7E"/>
    <w:rsid w:val="00635882"/>
    <w:rsid w:val="006366D7"/>
    <w:rsid w:val="006458DF"/>
    <w:rsid w:val="0064678C"/>
    <w:rsid w:val="0064697C"/>
    <w:rsid w:val="0064769F"/>
    <w:rsid w:val="006542E1"/>
    <w:rsid w:val="00655528"/>
    <w:rsid w:val="00666492"/>
    <w:rsid w:val="00677099"/>
    <w:rsid w:val="00683858"/>
    <w:rsid w:val="0068543D"/>
    <w:rsid w:val="006903C2"/>
    <w:rsid w:val="00692A74"/>
    <w:rsid w:val="00692B42"/>
    <w:rsid w:val="0069511C"/>
    <w:rsid w:val="006A508D"/>
    <w:rsid w:val="006A739E"/>
    <w:rsid w:val="006B30A1"/>
    <w:rsid w:val="006B3225"/>
    <w:rsid w:val="006C5B0E"/>
    <w:rsid w:val="006C5C81"/>
    <w:rsid w:val="006E3472"/>
    <w:rsid w:val="006E7569"/>
    <w:rsid w:val="006E778F"/>
    <w:rsid w:val="006F2CB2"/>
    <w:rsid w:val="006F625C"/>
    <w:rsid w:val="007102EE"/>
    <w:rsid w:val="007161BC"/>
    <w:rsid w:val="00717AF7"/>
    <w:rsid w:val="0072157D"/>
    <w:rsid w:val="007255B7"/>
    <w:rsid w:val="0073111C"/>
    <w:rsid w:val="0073746A"/>
    <w:rsid w:val="007450B1"/>
    <w:rsid w:val="00745470"/>
    <w:rsid w:val="00756A46"/>
    <w:rsid w:val="007606B0"/>
    <w:rsid w:val="007673E0"/>
    <w:rsid w:val="0077174A"/>
    <w:rsid w:val="00793B10"/>
    <w:rsid w:val="007A09E1"/>
    <w:rsid w:val="007A5AAE"/>
    <w:rsid w:val="007A7D04"/>
    <w:rsid w:val="007B2CAD"/>
    <w:rsid w:val="007C52BC"/>
    <w:rsid w:val="007D63A1"/>
    <w:rsid w:val="007E17BD"/>
    <w:rsid w:val="007E70B1"/>
    <w:rsid w:val="007F2325"/>
    <w:rsid w:val="007F2A12"/>
    <w:rsid w:val="007F5C4C"/>
    <w:rsid w:val="00805405"/>
    <w:rsid w:val="00814BF5"/>
    <w:rsid w:val="00820E61"/>
    <w:rsid w:val="0082215C"/>
    <w:rsid w:val="00822529"/>
    <w:rsid w:val="0082573E"/>
    <w:rsid w:val="0082771F"/>
    <w:rsid w:val="00840CC0"/>
    <w:rsid w:val="00841C72"/>
    <w:rsid w:val="00843255"/>
    <w:rsid w:val="00843E4A"/>
    <w:rsid w:val="00847199"/>
    <w:rsid w:val="00850B73"/>
    <w:rsid w:val="00850CA6"/>
    <w:rsid w:val="00864AE1"/>
    <w:rsid w:val="00865F89"/>
    <w:rsid w:val="00874B79"/>
    <w:rsid w:val="00875814"/>
    <w:rsid w:val="00876C00"/>
    <w:rsid w:val="00887118"/>
    <w:rsid w:val="008942FD"/>
    <w:rsid w:val="008A5249"/>
    <w:rsid w:val="008A547E"/>
    <w:rsid w:val="008B5EC6"/>
    <w:rsid w:val="008D037F"/>
    <w:rsid w:val="008D264A"/>
    <w:rsid w:val="008D7ED3"/>
    <w:rsid w:val="008E7102"/>
    <w:rsid w:val="008F0A87"/>
    <w:rsid w:val="008F19BB"/>
    <w:rsid w:val="00905A26"/>
    <w:rsid w:val="00914567"/>
    <w:rsid w:val="0091530B"/>
    <w:rsid w:val="00916442"/>
    <w:rsid w:val="00917594"/>
    <w:rsid w:val="00921097"/>
    <w:rsid w:val="009325AD"/>
    <w:rsid w:val="0094068E"/>
    <w:rsid w:val="00943A65"/>
    <w:rsid w:val="009522AB"/>
    <w:rsid w:val="00956729"/>
    <w:rsid w:val="00966894"/>
    <w:rsid w:val="00971B02"/>
    <w:rsid w:val="00981D79"/>
    <w:rsid w:val="00982D27"/>
    <w:rsid w:val="00983D79"/>
    <w:rsid w:val="00984515"/>
    <w:rsid w:val="009B2E8F"/>
    <w:rsid w:val="009B73FF"/>
    <w:rsid w:val="009C3DC4"/>
    <w:rsid w:val="009D36A5"/>
    <w:rsid w:val="009E2D77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38F5"/>
    <w:rsid w:val="00A9441C"/>
    <w:rsid w:val="00AA41A1"/>
    <w:rsid w:val="00AB63FA"/>
    <w:rsid w:val="00AB7903"/>
    <w:rsid w:val="00AB794A"/>
    <w:rsid w:val="00AC0400"/>
    <w:rsid w:val="00AC4A0F"/>
    <w:rsid w:val="00AE7F02"/>
    <w:rsid w:val="00AF5EDA"/>
    <w:rsid w:val="00AF5F02"/>
    <w:rsid w:val="00B00B07"/>
    <w:rsid w:val="00B10108"/>
    <w:rsid w:val="00B126C0"/>
    <w:rsid w:val="00B16B42"/>
    <w:rsid w:val="00B24BD6"/>
    <w:rsid w:val="00B250A0"/>
    <w:rsid w:val="00B25BDD"/>
    <w:rsid w:val="00B41AF9"/>
    <w:rsid w:val="00B4363A"/>
    <w:rsid w:val="00B46134"/>
    <w:rsid w:val="00B47050"/>
    <w:rsid w:val="00B602DF"/>
    <w:rsid w:val="00B637EF"/>
    <w:rsid w:val="00B641BB"/>
    <w:rsid w:val="00B64E31"/>
    <w:rsid w:val="00B70F74"/>
    <w:rsid w:val="00B71B50"/>
    <w:rsid w:val="00B91630"/>
    <w:rsid w:val="00BA020F"/>
    <w:rsid w:val="00BB0E5F"/>
    <w:rsid w:val="00BB2BFB"/>
    <w:rsid w:val="00BB2FFD"/>
    <w:rsid w:val="00BB3703"/>
    <w:rsid w:val="00BC12E8"/>
    <w:rsid w:val="00BD0A99"/>
    <w:rsid w:val="00BD79D5"/>
    <w:rsid w:val="00BE022F"/>
    <w:rsid w:val="00BE0BB2"/>
    <w:rsid w:val="00BE15CB"/>
    <w:rsid w:val="00BE4962"/>
    <w:rsid w:val="00BF57E2"/>
    <w:rsid w:val="00C0742C"/>
    <w:rsid w:val="00C12A76"/>
    <w:rsid w:val="00C21CB7"/>
    <w:rsid w:val="00C23176"/>
    <w:rsid w:val="00C231CA"/>
    <w:rsid w:val="00C25128"/>
    <w:rsid w:val="00C272E9"/>
    <w:rsid w:val="00C30781"/>
    <w:rsid w:val="00C30E83"/>
    <w:rsid w:val="00C37E32"/>
    <w:rsid w:val="00C47355"/>
    <w:rsid w:val="00C50E47"/>
    <w:rsid w:val="00C57A5F"/>
    <w:rsid w:val="00C631EF"/>
    <w:rsid w:val="00C6524B"/>
    <w:rsid w:val="00C70434"/>
    <w:rsid w:val="00C82AC8"/>
    <w:rsid w:val="00C8436C"/>
    <w:rsid w:val="00C86EDE"/>
    <w:rsid w:val="00C9098D"/>
    <w:rsid w:val="00C953A6"/>
    <w:rsid w:val="00C95CA5"/>
    <w:rsid w:val="00CA0C2B"/>
    <w:rsid w:val="00CA4235"/>
    <w:rsid w:val="00CB2C9C"/>
    <w:rsid w:val="00CB5601"/>
    <w:rsid w:val="00CC0295"/>
    <w:rsid w:val="00CC0A70"/>
    <w:rsid w:val="00CD068E"/>
    <w:rsid w:val="00CD1A66"/>
    <w:rsid w:val="00CE4B16"/>
    <w:rsid w:val="00D01E6C"/>
    <w:rsid w:val="00D065DE"/>
    <w:rsid w:val="00D2535D"/>
    <w:rsid w:val="00D27981"/>
    <w:rsid w:val="00D30EAC"/>
    <w:rsid w:val="00D32BD1"/>
    <w:rsid w:val="00D3375C"/>
    <w:rsid w:val="00D33CD4"/>
    <w:rsid w:val="00D36B09"/>
    <w:rsid w:val="00D50149"/>
    <w:rsid w:val="00D56863"/>
    <w:rsid w:val="00D6390A"/>
    <w:rsid w:val="00D703C7"/>
    <w:rsid w:val="00D756A2"/>
    <w:rsid w:val="00D86E17"/>
    <w:rsid w:val="00D95AE1"/>
    <w:rsid w:val="00D979C7"/>
    <w:rsid w:val="00DA0639"/>
    <w:rsid w:val="00DA1DEE"/>
    <w:rsid w:val="00DA3A03"/>
    <w:rsid w:val="00DC4545"/>
    <w:rsid w:val="00DC649B"/>
    <w:rsid w:val="00DD18EF"/>
    <w:rsid w:val="00DD5E33"/>
    <w:rsid w:val="00DE0F07"/>
    <w:rsid w:val="00DE30DB"/>
    <w:rsid w:val="00DE5312"/>
    <w:rsid w:val="00DE6BF6"/>
    <w:rsid w:val="00DE73DD"/>
    <w:rsid w:val="00DF4EB6"/>
    <w:rsid w:val="00E009A7"/>
    <w:rsid w:val="00E11AB9"/>
    <w:rsid w:val="00E22306"/>
    <w:rsid w:val="00E30AEA"/>
    <w:rsid w:val="00E335D5"/>
    <w:rsid w:val="00E42956"/>
    <w:rsid w:val="00E46D27"/>
    <w:rsid w:val="00E50AD2"/>
    <w:rsid w:val="00E511A9"/>
    <w:rsid w:val="00E51B80"/>
    <w:rsid w:val="00E51ED6"/>
    <w:rsid w:val="00E52A40"/>
    <w:rsid w:val="00E61736"/>
    <w:rsid w:val="00E64382"/>
    <w:rsid w:val="00E70FF6"/>
    <w:rsid w:val="00E745FB"/>
    <w:rsid w:val="00E94194"/>
    <w:rsid w:val="00E95C33"/>
    <w:rsid w:val="00EA3303"/>
    <w:rsid w:val="00EB0809"/>
    <w:rsid w:val="00EB7598"/>
    <w:rsid w:val="00EC2296"/>
    <w:rsid w:val="00EC47BE"/>
    <w:rsid w:val="00EC57F7"/>
    <w:rsid w:val="00ED5876"/>
    <w:rsid w:val="00EE0F83"/>
    <w:rsid w:val="00EF2186"/>
    <w:rsid w:val="00EF59A0"/>
    <w:rsid w:val="00F00E9B"/>
    <w:rsid w:val="00F034D1"/>
    <w:rsid w:val="00F13800"/>
    <w:rsid w:val="00F25ED0"/>
    <w:rsid w:val="00F32CD9"/>
    <w:rsid w:val="00F43CED"/>
    <w:rsid w:val="00F46DFB"/>
    <w:rsid w:val="00F50823"/>
    <w:rsid w:val="00F51695"/>
    <w:rsid w:val="00F5544E"/>
    <w:rsid w:val="00F6431D"/>
    <w:rsid w:val="00F6596D"/>
    <w:rsid w:val="00F7022D"/>
    <w:rsid w:val="00F77FF6"/>
    <w:rsid w:val="00F82FF1"/>
    <w:rsid w:val="00F87BC7"/>
    <w:rsid w:val="00F91D6A"/>
    <w:rsid w:val="00F945ED"/>
    <w:rsid w:val="00F94B98"/>
    <w:rsid w:val="00FA1000"/>
    <w:rsid w:val="00FA5F84"/>
    <w:rsid w:val="00FB23C7"/>
    <w:rsid w:val="00FB48EE"/>
    <w:rsid w:val="00FB6DB0"/>
    <w:rsid w:val="00FE4CB1"/>
    <w:rsid w:val="00FE4E04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uiPriority w:val="1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uiPriority w:val="1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B250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ocked/>
    <w:rsid w:val="00850B7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87374&amp;date=26.07.2021&amp;dst=100216&amp;field=134" TargetMode="External"/><Relationship Id="rId18" Type="http://schemas.openxmlformats.org/officeDocument/2006/relationships/hyperlink" Target="https://login.consultant.ru/link/?req=doc&amp;demo=2&amp;base=LAW&amp;n=187374&amp;date=26.07.2021&amp;dst=100226&amp;field=134" TargetMode="External"/><Relationship Id="rId26" Type="http://schemas.openxmlformats.org/officeDocument/2006/relationships/hyperlink" Target="https://login.consultant.ru/link/?req=doc&amp;demo=2&amp;base=LAW&amp;n=373615&amp;date=26.07.2021&amp;dst=100015&amp;field=134" TargetMode="External"/><Relationship Id="rId39" Type="http://schemas.openxmlformats.org/officeDocument/2006/relationships/hyperlink" Target="https://login.consultant.ru/link/?req=doc&amp;demo=2&amp;base=LAW&amp;n=187374&amp;date=26.07.2021&amp;dst=100266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187374&amp;date=26.07.2021&amp;dst=100226&amp;field=134" TargetMode="External"/><Relationship Id="rId34" Type="http://schemas.openxmlformats.org/officeDocument/2006/relationships/hyperlink" Target="https://login.consultant.ru/link/?req=doc&amp;demo=2&amp;base=LAW&amp;n=187374&amp;date=26.07.2021&amp;dst=100250&amp;field=134" TargetMode="External"/><Relationship Id="rId42" Type="http://schemas.openxmlformats.org/officeDocument/2006/relationships/hyperlink" Target="https://login.consultant.ru/link/?req=doc&amp;demo=2&amp;base=LAW&amp;n=187374&amp;date=26.07.2021&amp;dst=100026&amp;field=134" TargetMode="External"/><Relationship Id="rId47" Type="http://schemas.openxmlformats.org/officeDocument/2006/relationships/hyperlink" Target="https://login.consultant.ru/link/?req=doc&amp;demo=2&amp;base=LAW&amp;n=187374&amp;date=26.07.2021&amp;dst=100026&amp;field=134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187374&amp;date=26.07.2021&amp;dst=100215&amp;field=134" TargetMode="External"/><Relationship Id="rId17" Type="http://schemas.openxmlformats.org/officeDocument/2006/relationships/hyperlink" Target="https://login.consultant.ru/link/?req=doc&amp;demo=2&amp;base=LAW&amp;n=187374&amp;date=26.07.2021&amp;dst=100220&amp;field=134" TargetMode="External"/><Relationship Id="rId25" Type="http://schemas.openxmlformats.org/officeDocument/2006/relationships/hyperlink" Target="https://login.consultant.ru/link/?req=doc&amp;demo=2&amp;base=LAW&amp;n=187374&amp;date=26.07.2021&amp;dst=100228&amp;field=134" TargetMode="External"/><Relationship Id="rId33" Type="http://schemas.openxmlformats.org/officeDocument/2006/relationships/hyperlink" Target="https://login.consultant.ru/link/?req=doc&amp;demo=2&amp;base=LAW&amp;n=187374&amp;date=26.07.2021&amp;dst=100250&amp;field=134" TargetMode="External"/><Relationship Id="rId38" Type="http://schemas.openxmlformats.org/officeDocument/2006/relationships/hyperlink" Target="https://login.consultant.ru/link/?req=doc&amp;demo=2&amp;base=LAW&amp;n=187374&amp;date=26.07.2021&amp;dst=100265&amp;field=134" TargetMode="External"/><Relationship Id="rId46" Type="http://schemas.openxmlformats.org/officeDocument/2006/relationships/hyperlink" Target="https://login.consultant.ru/link/?req=doc&amp;demo=2&amp;base=LAW&amp;n=187374&amp;date=26.07.2021&amp;dst=100313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187374&amp;date=26.07.2021&amp;dst=100219&amp;field=134" TargetMode="External"/><Relationship Id="rId20" Type="http://schemas.openxmlformats.org/officeDocument/2006/relationships/hyperlink" Target="https://login.consultant.ru/link/?req=doc&amp;demo=2&amp;base=LAW&amp;n=187374&amp;date=26.07.2021&amp;dst=100226&amp;field=134" TargetMode="External"/><Relationship Id="rId29" Type="http://schemas.openxmlformats.org/officeDocument/2006/relationships/hyperlink" Target="https://login.consultant.ru/link/?req=doc&amp;demo=2&amp;base=LAW&amp;n=187374&amp;date=26.07.2021&amp;dst=100241&amp;field=134" TargetMode="External"/><Relationship Id="rId41" Type="http://schemas.openxmlformats.org/officeDocument/2006/relationships/hyperlink" Target="https://login.consultant.ru/link/?req=doc&amp;demo=2&amp;base=LAW&amp;n=187374&amp;date=26.07.2021&amp;dst=10027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73615&amp;date=26.07.2021&amp;dst=100015&amp;field=134" TargetMode="External"/><Relationship Id="rId24" Type="http://schemas.openxmlformats.org/officeDocument/2006/relationships/hyperlink" Target="https://login.consultant.ru/link/?req=doc&amp;demo=2&amp;base=LAW&amp;n=187374&amp;date=26.07.2021&amp;dst=100228&amp;field=134" TargetMode="External"/><Relationship Id="rId32" Type="http://schemas.openxmlformats.org/officeDocument/2006/relationships/hyperlink" Target="https://login.consultant.ru/link/?req=doc&amp;demo=2&amp;base=LAW&amp;n=187374&amp;date=26.07.2021&amp;dst=100247&amp;field=134" TargetMode="External"/><Relationship Id="rId37" Type="http://schemas.openxmlformats.org/officeDocument/2006/relationships/hyperlink" Target="https://login.consultant.ru/link/?req=doc&amp;demo=2&amp;base=LAW&amp;n=187374&amp;date=26.07.2021&amp;dst=100259&amp;field=134" TargetMode="External"/><Relationship Id="rId40" Type="http://schemas.openxmlformats.org/officeDocument/2006/relationships/hyperlink" Target="https://login.consultant.ru/link/?req=doc&amp;demo=2&amp;base=LAW&amp;n=187374&amp;date=26.07.2021&amp;dst=100270&amp;field=134" TargetMode="External"/><Relationship Id="rId45" Type="http://schemas.openxmlformats.org/officeDocument/2006/relationships/hyperlink" Target="https://login.consultant.ru/link/?req=doc&amp;demo=2&amp;base=LAW&amp;n=187374&amp;date=26.07.2021&amp;dst=10002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187374&amp;date=26.07.2021&amp;dst=100218&amp;field=134" TargetMode="External"/><Relationship Id="rId23" Type="http://schemas.openxmlformats.org/officeDocument/2006/relationships/hyperlink" Target="https://login.consultant.ru/link/?req=doc&amp;demo=2&amp;base=LAW&amp;n=187374&amp;date=26.07.2021&amp;dst=100228&amp;field=134" TargetMode="External"/><Relationship Id="rId28" Type="http://schemas.openxmlformats.org/officeDocument/2006/relationships/hyperlink" Target="https://login.consultant.ru/link/?req=doc&amp;demo=2&amp;base=LAW&amp;n=187374&amp;date=26.07.2021&amp;dst=100235&amp;field=134" TargetMode="External"/><Relationship Id="rId36" Type="http://schemas.openxmlformats.org/officeDocument/2006/relationships/hyperlink" Target="https://login.consultant.ru/link/?req=doc&amp;demo=2&amp;base=LAW&amp;n=187374&amp;date=26.07.2021&amp;dst=100259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187374&amp;date=26.07.2021&amp;dst=100211&amp;field=134" TargetMode="External"/><Relationship Id="rId19" Type="http://schemas.openxmlformats.org/officeDocument/2006/relationships/hyperlink" Target="https://login.consultant.ru/link/?req=doc&amp;demo=2&amp;base=LAW&amp;n=187374&amp;date=26.07.2021&amp;dst=100226&amp;field=134" TargetMode="External"/><Relationship Id="rId31" Type="http://schemas.openxmlformats.org/officeDocument/2006/relationships/hyperlink" Target="https://login.consultant.ru/link/?req=doc&amp;demo=2&amp;base=LAW&amp;n=187374&amp;date=26.07.2021&amp;dst=100247&amp;field=134" TargetMode="External"/><Relationship Id="rId44" Type="http://schemas.openxmlformats.org/officeDocument/2006/relationships/hyperlink" Target="https://login.consultant.ru/link/?req=doc&amp;demo=2&amp;base=LAW&amp;n=187374&amp;date=26.07.2021&amp;dst=1003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187374&amp;date=26.07.2021&amp;dst=100211&amp;field=134" TargetMode="External"/><Relationship Id="rId14" Type="http://schemas.openxmlformats.org/officeDocument/2006/relationships/hyperlink" Target="https://login.consultant.ru/link/?req=doc&amp;demo=2&amp;base=LAW&amp;n=187374&amp;date=26.07.2021&amp;dst=100216&amp;field=134" TargetMode="External"/><Relationship Id="rId22" Type="http://schemas.openxmlformats.org/officeDocument/2006/relationships/hyperlink" Target="https://login.consultant.ru/link/?req=doc&amp;demo=2&amp;base=LAW&amp;n=187374&amp;date=26.07.2021&amp;dst=100228&amp;field=134" TargetMode="External"/><Relationship Id="rId27" Type="http://schemas.openxmlformats.org/officeDocument/2006/relationships/hyperlink" Target="https://login.consultant.ru/link/?req=doc&amp;demo=2&amp;base=LAW&amp;n=187374&amp;date=26.07.2021&amp;dst=100235&amp;field=134" TargetMode="External"/><Relationship Id="rId30" Type="http://schemas.openxmlformats.org/officeDocument/2006/relationships/hyperlink" Target="https://login.consultant.ru/link/?req=doc&amp;demo=2&amp;base=LAW&amp;n=373615&amp;date=26.07.2021&amp;dst=100015&amp;field=134" TargetMode="External"/><Relationship Id="rId35" Type="http://schemas.openxmlformats.org/officeDocument/2006/relationships/hyperlink" Target="https://login.consultant.ru/link/?req=doc&amp;demo=2&amp;base=LAW&amp;n=187374&amp;date=26.07.2021&amp;dst=100259&amp;field=134" TargetMode="External"/><Relationship Id="rId43" Type="http://schemas.openxmlformats.org/officeDocument/2006/relationships/hyperlink" Target="https://login.consultant.ru/link/?req=doc&amp;demo=2&amp;base=LAW&amp;n=187374&amp;date=26.07.2021&amp;dst=100276&amp;field=134" TargetMode="External"/><Relationship Id="rId48" Type="http://schemas.openxmlformats.org/officeDocument/2006/relationships/hyperlink" Target="https://login.consultant.ru/link/?req=doc&amp;demo=2&amp;base=LAW&amp;n=187374&amp;date=26.07.2021&amp;dst=100313&amp;field=134" TargetMode="External"/><Relationship Id="rId8" Type="http://schemas.openxmlformats.org/officeDocument/2006/relationships/hyperlink" Target="consultantplus://offline/ref=3CB288412E5AF89EC6336F4DF95FFA0A63EA8104DFDBAF5DBC386E6F57013C3224E3292687780BB588291FD960B284E07CE81D94A1m8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CBDA-341D-4705-8E4B-EA7E29E3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4864</Words>
  <Characters>27727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32526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2819146</vt:i4>
      </vt:variant>
      <vt:variant>
        <vt:i4>3</vt:i4>
      </vt:variant>
      <vt:variant>
        <vt:i4>0</vt:i4>
      </vt:variant>
      <vt:variant>
        <vt:i4>5</vt:i4>
      </vt:variant>
      <vt:variant>
        <vt:lpwstr>http://спировский-округ.рф/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http://internet.garant.ru/document/redirect/401423287/0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</dc:creator>
  <cp:keywords/>
  <cp:lastModifiedBy>Admin</cp:lastModifiedBy>
  <cp:revision>11</cp:revision>
  <cp:lastPrinted>2022-03-03T02:44:00Z</cp:lastPrinted>
  <dcterms:created xsi:type="dcterms:W3CDTF">2022-02-07T12:41:00Z</dcterms:created>
  <dcterms:modified xsi:type="dcterms:W3CDTF">2022-03-03T02:44:00Z</dcterms:modified>
</cp:coreProperties>
</file>