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9CB" w:rsidRPr="004509CB" w:rsidRDefault="004509CB" w:rsidP="00DD7A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09CB">
        <w:rPr>
          <w:rFonts w:ascii="Arial" w:hAnsi="Arial" w:cs="Arial"/>
          <w:b/>
          <w:sz w:val="24"/>
          <w:szCs w:val="24"/>
        </w:rPr>
        <w:t>АДМИНИСТРАЦИЯ СПИРОВСКОГО МУНИЦИПАЛЬНОГО ОКРУГА</w:t>
      </w:r>
    </w:p>
    <w:p w:rsidR="004509CB" w:rsidRPr="004509CB" w:rsidRDefault="004509CB" w:rsidP="00DD7A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09CB">
        <w:rPr>
          <w:rFonts w:ascii="Arial" w:hAnsi="Arial" w:cs="Arial"/>
          <w:b/>
          <w:sz w:val="24"/>
          <w:szCs w:val="24"/>
        </w:rPr>
        <w:t>ТВЕРСКОЙ ОБЛАСТИ</w:t>
      </w:r>
    </w:p>
    <w:p w:rsidR="004509CB" w:rsidRPr="004509CB" w:rsidRDefault="004509CB" w:rsidP="00DD7A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509CB" w:rsidRPr="004509CB" w:rsidRDefault="004509CB" w:rsidP="00DD7AED">
      <w:pPr>
        <w:spacing w:after="0" w:line="240" w:lineRule="auto"/>
        <w:ind w:left="-900"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DD7AED" w:rsidRDefault="00DD7AED" w:rsidP="00DD7A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7AED" w:rsidRDefault="00DD7AED" w:rsidP="00DD7A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7AED" w:rsidRDefault="00DD7AED" w:rsidP="00DD7A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509CB" w:rsidRPr="004509CB" w:rsidRDefault="004509CB" w:rsidP="00DD7A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09CB">
        <w:rPr>
          <w:rFonts w:ascii="Arial" w:hAnsi="Arial" w:cs="Arial"/>
          <w:b/>
          <w:sz w:val="24"/>
          <w:szCs w:val="24"/>
        </w:rPr>
        <w:t>ПОСТАНОВЛЕНИЕ</w:t>
      </w:r>
    </w:p>
    <w:p w:rsidR="004509CB" w:rsidRPr="004509CB" w:rsidRDefault="004509CB" w:rsidP="004509CB">
      <w:pPr>
        <w:tabs>
          <w:tab w:val="left" w:pos="458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509CB">
        <w:rPr>
          <w:rFonts w:ascii="Arial" w:hAnsi="Arial" w:cs="Arial"/>
          <w:b/>
          <w:sz w:val="24"/>
          <w:szCs w:val="24"/>
        </w:rPr>
        <w:tab/>
      </w:r>
    </w:p>
    <w:p w:rsidR="004509CB" w:rsidRPr="004509CB" w:rsidRDefault="004509CB" w:rsidP="004509CB">
      <w:pPr>
        <w:tabs>
          <w:tab w:val="left" w:pos="458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28"/>
        <w:gridCol w:w="4140"/>
        <w:gridCol w:w="2700"/>
      </w:tblGrid>
      <w:tr w:rsidR="004509CB" w:rsidRPr="004509CB" w:rsidTr="004509CB">
        <w:tc>
          <w:tcPr>
            <w:tcW w:w="2628" w:type="dxa"/>
            <w:hideMark/>
          </w:tcPr>
          <w:p w:rsidR="004509CB" w:rsidRPr="004509CB" w:rsidRDefault="00F75AF2" w:rsidP="00DD7AED">
            <w:pPr>
              <w:spacing w:after="0" w:line="240" w:lineRule="auto"/>
              <w:ind w:left="-108" w:firstLine="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4509CB" w:rsidRPr="004509CB">
              <w:rPr>
                <w:rFonts w:ascii="Arial" w:hAnsi="Arial" w:cs="Arial"/>
                <w:sz w:val="24"/>
                <w:szCs w:val="24"/>
              </w:rPr>
              <w:t>.</w:t>
            </w:r>
            <w:r w:rsidR="00D15AA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4509CB" w:rsidRPr="004509CB">
              <w:rPr>
                <w:rFonts w:ascii="Arial" w:hAnsi="Arial" w:cs="Arial"/>
                <w:sz w:val="24"/>
                <w:szCs w:val="24"/>
              </w:rPr>
              <w:t xml:space="preserve">.2022                                         </w:t>
            </w:r>
          </w:p>
        </w:tc>
        <w:tc>
          <w:tcPr>
            <w:tcW w:w="4140" w:type="dxa"/>
            <w:hideMark/>
          </w:tcPr>
          <w:p w:rsidR="004509CB" w:rsidRPr="004509CB" w:rsidRDefault="004509CB" w:rsidP="004509CB">
            <w:pPr>
              <w:spacing w:after="0" w:line="240" w:lineRule="auto"/>
              <w:ind w:left="-28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9CB">
              <w:rPr>
                <w:rFonts w:ascii="Arial" w:hAnsi="Arial" w:cs="Arial"/>
                <w:sz w:val="24"/>
                <w:szCs w:val="24"/>
              </w:rPr>
              <w:t xml:space="preserve">                                           </w:t>
            </w:r>
            <w:proofErr w:type="spellStart"/>
            <w:proofErr w:type="gramStart"/>
            <w:r w:rsidRPr="004509CB">
              <w:rPr>
                <w:rFonts w:ascii="Arial" w:hAnsi="Arial" w:cs="Arial"/>
                <w:sz w:val="24"/>
                <w:szCs w:val="24"/>
              </w:rPr>
              <w:t>п</w:t>
            </w:r>
            <w:r w:rsidR="00DD7AED">
              <w:rPr>
                <w:rFonts w:ascii="Arial" w:hAnsi="Arial" w:cs="Arial"/>
                <w:sz w:val="24"/>
                <w:szCs w:val="24"/>
              </w:rPr>
              <w:t>гт</w:t>
            </w:r>
            <w:proofErr w:type="spellEnd"/>
            <w:proofErr w:type="gramEnd"/>
            <w:r w:rsidRPr="004509CB">
              <w:rPr>
                <w:rFonts w:ascii="Arial" w:hAnsi="Arial" w:cs="Arial"/>
                <w:sz w:val="24"/>
                <w:szCs w:val="24"/>
              </w:rPr>
              <w:t>. Спирово</w:t>
            </w:r>
          </w:p>
        </w:tc>
        <w:tc>
          <w:tcPr>
            <w:tcW w:w="2700" w:type="dxa"/>
            <w:hideMark/>
          </w:tcPr>
          <w:p w:rsidR="004509CB" w:rsidRPr="004509CB" w:rsidRDefault="004509CB" w:rsidP="00F75AF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509CB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F75AF2">
              <w:rPr>
                <w:rFonts w:ascii="Arial" w:hAnsi="Arial" w:cs="Arial"/>
                <w:sz w:val="24"/>
                <w:szCs w:val="24"/>
              </w:rPr>
              <w:t>414</w:t>
            </w:r>
            <w:r w:rsidRPr="004509CB">
              <w:rPr>
                <w:rFonts w:ascii="Arial" w:hAnsi="Arial" w:cs="Arial"/>
                <w:sz w:val="24"/>
                <w:szCs w:val="24"/>
              </w:rPr>
              <w:t xml:space="preserve"> - п </w:t>
            </w:r>
          </w:p>
        </w:tc>
      </w:tr>
    </w:tbl>
    <w:p w:rsidR="004509CB" w:rsidRPr="004509CB" w:rsidRDefault="004509CB" w:rsidP="004509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09CB" w:rsidRPr="004509CB" w:rsidRDefault="004509CB" w:rsidP="004509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16"/>
      </w:tblGrid>
      <w:tr w:rsidR="004509CB" w:rsidRPr="004509CB" w:rsidTr="004509CB">
        <w:trPr>
          <w:trHeight w:val="1"/>
        </w:trPr>
        <w:tc>
          <w:tcPr>
            <w:tcW w:w="6416" w:type="dxa"/>
            <w:hideMark/>
          </w:tcPr>
          <w:p w:rsidR="004509CB" w:rsidRPr="004509CB" w:rsidRDefault="004509CB" w:rsidP="004509C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509CB">
              <w:rPr>
                <w:rFonts w:ascii="Arial" w:hAnsi="Arial" w:cs="Arial"/>
                <w:b/>
                <w:sz w:val="24"/>
                <w:szCs w:val="24"/>
              </w:rPr>
              <w:t>О признании утратившими силу отдельных постановлений Администрации Спировского района Тверской области</w:t>
            </w:r>
          </w:p>
        </w:tc>
      </w:tr>
    </w:tbl>
    <w:p w:rsidR="004509CB" w:rsidRPr="004509CB" w:rsidRDefault="004509CB" w:rsidP="004509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09CB" w:rsidRPr="004509CB" w:rsidRDefault="004509CB" w:rsidP="00450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509CB">
        <w:rPr>
          <w:rFonts w:ascii="Arial" w:hAnsi="Arial" w:cs="Arial"/>
          <w:sz w:val="24"/>
          <w:szCs w:val="24"/>
        </w:rPr>
        <w:tab/>
        <w:t xml:space="preserve">Руководствуясь Уставом Спировского муниципального округа Тверской области </w:t>
      </w:r>
    </w:p>
    <w:p w:rsidR="004509CB" w:rsidRPr="004509CB" w:rsidRDefault="004509CB" w:rsidP="00450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509CB" w:rsidRPr="004509CB" w:rsidRDefault="004509CB" w:rsidP="004509CB">
      <w:pPr>
        <w:spacing w:after="0" w:line="240" w:lineRule="auto"/>
        <w:ind w:right="-1" w:firstLine="720"/>
        <w:jc w:val="both"/>
        <w:rPr>
          <w:rFonts w:ascii="Arial" w:hAnsi="Arial" w:cs="Arial"/>
          <w:b/>
          <w:sz w:val="24"/>
          <w:szCs w:val="24"/>
        </w:rPr>
      </w:pPr>
      <w:r w:rsidRPr="004509CB">
        <w:rPr>
          <w:rFonts w:ascii="Arial" w:hAnsi="Arial" w:cs="Arial"/>
          <w:b/>
          <w:sz w:val="24"/>
          <w:szCs w:val="24"/>
        </w:rPr>
        <w:t>Администрация округа ПОСТАНОВЛЯЕТ:</w:t>
      </w:r>
    </w:p>
    <w:p w:rsidR="004509CB" w:rsidRPr="004509CB" w:rsidRDefault="004509CB" w:rsidP="00450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509CB" w:rsidRPr="004509CB" w:rsidRDefault="004509CB" w:rsidP="004509C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509CB">
        <w:rPr>
          <w:rFonts w:ascii="Arial" w:hAnsi="Arial" w:cs="Arial"/>
          <w:sz w:val="24"/>
          <w:szCs w:val="24"/>
        </w:rPr>
        <w:t>1. Признать утратившими силу следующие постановления Администрации Спировского района Тверской области:</w:t>
      </w:r>
    </w:p>
    <w:p w:rsidR="004509CB" w:rsidRPr="004509CB" w:rsidRDefault="004509CB" w:rsidP="00D15A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09CB">
        <w:rPr>
          <w:rFonts w:ascii="Arial" w:hAnsi="Arial" w:cs="Arial"/>
          <w:sz w:val="24"/>
          <w:szCs w:val="24"/>
        </w:rPr>
        <w:t xml:space="preserve"> от </w:t>
      </w:r>
      <w:r w:rsidR="00F75AF2">
        <w:rPr>
          <w:rFonts w:ascii="Arial" w:hAnsi="Arial" w:cs="Arial"/>
          <w:sz w:val="24"/>
          <w:szCs w:val="24"/>
        </w:rPr>
        <w:t>29</w:t>
      </w:r>
      <w:r w:rsidRPr="004509CB">
        <w:rPr>
          <w:rFonts w:ascii="Arial" w:hAnsi="Arial" w:cs="Arial"/>
          <w:sz w:val="24"/>
          <w:szCs w:val="24"/>
        </w:rPr>
        <w:t>.</w:t>
      </w:r>
      <w:r w:rsidR="00D15AA0">
        <w:rPr>
          <w:rFonts w:ascii="Arial" w:hAnsi="Arial" w:cs="Arial"/>
          <w:sz w:val="24"/>
          <w:szCs w:val="24"/>
        </w:rPr>
        <w:t>0</w:t>
      </w:r>
      <w:r w:rsidR="00F75AF2">
        <w:rPr>
          <w:rFonts w:ascii="Arial" w:hAnsi="Arial" w:cs="Arial"/>
          <w:sz w:val="24"/>
          <w:szCs w:val="24"/>
        </w:rPr>
        <w:t>2</w:t>
      </w:r>
      <w:r w:rsidRPr="004509CB">
        <w:rPr>
          <w:rFonts w:ascii="Arial" w:hAnsi="Arial" w:cs="Arial"/>
          <w:sz w:val="24"/>
          <w:szCs w:val="24"/>
        </w:rPr>
        <w:t>.20</w:t>
      </w:r>
      <w:r w:rsidR="00D15AA0">
        <w:rPr>
          <w:rFonts w:ascii="Arial" w:hAnsi="Arial" w:cs="Arial"/>
          <w:sz w:val="24"/>
          <w:szCs w:val="24"/>
        </w:rPr>
        <w:t>1</w:t>
      </w:r>
      <w:r w:rsidR="00F75AF2">
        <w:rPr>
          <w:rFonts w:ascii="Arial" w:hAnsi="Arial" w:cs="Arial"/>
          <w:sz w:val="24"/>
          <w:szCs w:val="24"/>
        </w:rPr>
        <w:t>6</w:t>
      </w:r>
      <w:r w:rsidRPr="004509CB">
        <w:rPr>
          <w:rFonts w:ascii="Arial" w:hAnsi="Arial" w:cs="Arial"/>
          <w:sz w:val="24"/>
          <w:szCs w:val="24"/>
        </w:rPr>
        <w:t xml:space="preserve"> № </w:t>
      </w:r>
      <w:r w:rsidR="00F75AF2">
        <w:rPr>
          <w:rFonts w:ascii="Arial" w:hAnsi="Arial" w:cs="Arial"/>
          <w:sz w:val="24"/>
          <w:szCs w:val="24"/>
        </w:rPr>
        <w:t>28</w:t>
      </w:r>
      <w:r w:rsidRPr="004509CB">
        <w:rPr>
          <w:rFonts w:ascii="Arial" w:hAnsi="Arial" w:cs="Arial"/>
          <w:sz w:val="24"/>
          <w:szCs w:val="24"/>
        </w:rPr>
        <w:t xml:space="preserve">–п </w:t>
      </w:r>
      <w:r w:rsidR="00F75AF2">
        <w:rPr>
          <w:rFonts w:ascii="Arial" w:hAnsi="Arial" w:cs="Arial"/>
          <w:sz w:val="24"/>
          <w:szCs w:val="24"/>
        </w:rPr>
        <w:t>«</w:t>
      </w:r>
      <w:r w:rsidR="00F75AF2" w:rsidRPr="00F75AF2">
        <w:rPr>
          <w:rFonts w:ascii="Arial" w:hAnsi="Arial" w:cs="Arial"/>
          <w:sz w:val="24"/>
          <w:szCs w:val="24"/>
        </w:rPr>
        <w:t>О внесении изменения в постановление Администрации Спировского района от 18.12.2015 № 386-п "О создании межведомственной комиссии по обследованию мест массового пребывания людей на территории Спировского района"</w:t>
      </w:r>
      <w:r w:rsidRPr="004509CB">
        <w:rPr>
          <w:rFonts w:ascii="Arial" w:hAnsi="Arial" w:cs="Arial"/>
          <w:sz w:val="24"/>
          <w:szCs w:val="24"/>
        </w:rPr>
        <w:t>;</w:t>
      </w:r>
    </w:p>
    <w:p w:rsidR="004509CB" w:rsidRPr="004509CB" w:rsidRDefault="004509CB" w:rsidP="004509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09CB">
        <w:rPr>
          <w:rFonts w:ascii="Arial" w:hAnsi="Arial" w:cs="Arial"/>
          <w:sz w:val="24"/>
          <w:szCs w:val="24"/>
        </w:rPr>
        <w:t xml:space="preserve">от </w:t>
      </w:r>
      <w:r w:rsidR="00D15AA0">
        <w:rPr>
          <w:rFonts w:ascii="Arial" w:hAnsi="Arial" w:cs="Arial"/>
          <w:sz w:val="24"/>
          <w:szCs w:val="24"/>
        </w:rPr>
        <w:t>2</w:t>
      </w:r>
      <w:r w:rsidR="00F75AF2">
        <w:rPr>
          <w:rFonts w:ascii="Arial" w:hAnsi="Arial" w:cs="Arial"/>
          <w:sz w:val="24"/>
          <w:szCs w:val="24"/>
        </w:rPr>
        <w:t>2</w:t>
      </w:r>
      <w:r w:rsidR="00D15AA0">
        <w:rPr>
          <w:rFonts w:ascii="Arial" w:hAnsi="Arial" w:cs="Arial"/>
          <w:sz w:val="24"/>
          <w:szCs w:val="24"/>
        </w:rPr>
        <w:t>.</w:t>
      </w:r>
      <w:r w:rsidR="00F75AF2">
        <w:rPr>
          <w:rFonts w:ascii="Arial" w:hAnsi="Arial" w:cs="Arial"/>
          <w:sz w:val="24"/>
          <w:szCs w:val="24"/>
        </w:rPr>
        <w:t>05</w:t>
      </w:r>
      <w:r w:rsidR="00D15AA0">
        <w:rPr>
          <w:rFonts w:ascii="Arial" w:hAnsi="Arial" w:cs="Arial"/>
          <w:sz w:val="24"/>
          <w:szCs w:val="24"/>
        </w:rPr>
        <w:t>.201</w:t>
      </w:r>
      <w:r w:rsidR="00F75AF2">
        <w:rPr>
          <w:rFonts w:ascii="Arial" w:hAnsi="Arial" w:cs="Arial"/>
          <w:sz w:val="24"/>
          <w:szCs w:val="24"/>
        </w:rPr>
        <w:t>9</w:t>
      </w:r>
      <w:r w:rsidRPr="004509CB">
        <w:rPr>
          <w:rFonts w:ascii="Arial" w:hAnsi="Arial" w:cs="Arial"/>
          <w:sz w:val="24"/>
          <w:szCs w:val="24"/>
        </w:rPr>
        <w:t xml:space="preserve"> № </w:t>
      </w:r>
      <w:r w:rsidR="00F75AF2">
        <w:rPr>
          <w:rFonts w:ascii="Arial" w:hAnsi="Arial" w:cs="Arial"/>
          <w:sz w:val="24"/>
          <w:szCs w:val="24"/>
        </w:rPr>
        <w:t>133</w:t>
      </w:r>
      <w:r w:rsidRPr="004509CB">
        <w:rPr>
          <w:rFonts w:ascii="Arial" w:hAnsi="Arial" w:cs="Arial"/>
          <w:sz w:val="24"/>
          <w:szCs w:val="24"/>
        </w:rPr>
        <w:t xml:space="preserve">–п </w:t>
      </w:r>
      <w:r w:rsidR="00D15AA0">
        <w:rPr>
          <w:rFonts w:ascii="Arial" w:hAnsi="Arial" w:cs="Arial"/>
          <w:sz w:val="24"/>
          <w:szCs w:val="24"/>
        </w:rPr>
        <w:t>«</w:t>
      </w:r>
      <w:r w:rsidR="00F75AF2" w:rsidRPr="00F75AF2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Спировского района от 06.03.2017 № 56-п </w:t>
      </w:r>
      <w:r w:rsidR="00F75AF2">
        <w:rPr>
          <w:rFonts w:ascii="Arial" w:hAnsi="Arial" w:cs="Arial"/>
          <w:sz w:val="24"/>
          <w:szCs w:val="24"/>
        </w:rPr>
        <w:t>«</w:t>
      </w:r>
      <w:r w:rsidR="00F75AF2" w:rsidRPr="00F75AF2">
        <w:rPr>
          <w:rFonts w:ascii="Arial" w:hAnsi="Arial" w:cs="Arial"/>
          <w:sz w:val="24"/>
          <w:szCs w:val="24"/>
        </w:rPr>
        <w:t>О создании рабочей групп</w:t>
      </w:r>
      <w:r w:rsidR="00F75AF2">
        <w:rPr>
          <w:rFonts w:ascii="Arial" w:hAnsi="Arial" w:cs="Arial"/>
          <w:sz w:val="24"/>
          <w:szCs w:val="24"/>
        </w:rPr>
        <w:t>ы</w:t>
      </w:r>
      <w:r w:rsidR="00F75AF2" w:rsidRPr="00F75AF2">
        <w:rPr>
          <w:rFonts w:ascii="Arial" w:hAnsi="Arial" w:cs="Arial"/>
          <w:sz w:val="24"/>
          <w:szCs w:val="24"/>
        </w:rPr>
        <w:t xml:space="preserve"> антитеррористической комиссии Спировского района</w:t>
      </w:r>
      <w:r w:rsidR="00D15AA0">
        <w:rPr>
          <w:rFonts w:ascii="Arial" w:hAnsi="Arial" w:cs="Arial"/>
          <w:sz w:val="24"/>
          <w:szCs w:val="24"/>
        </w:rPr>
        <w:t>»;</w:t>
      </w:r>
      <w:r w:rsidR="00D15AA0" w:rsidRPr="00D15AA0">
        <w:rPr>
          <w:rFonts w:ascii="Arial" w:hAnsi="Arial" w:cs="Arial"/>
          <w:sz w:val="24"/>
          <w:szCs w:val="24"/>
        </w:rPr>
        <w:t xml:space="preserve">  </w:t>
      </w:r>
    </w:p>
    <w:p w:rsidR="00D15AA0" w:rsidRDefault="004509CB" w:rsidP="004509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09CB">
        <w:rPr>
          <w:rFonts w:ascii="Arial" w:hAnsi="Arial" w:cs="Arial"/>
          <w:sz w:val="24"/>
          <w:szCs w:val="24"/>
        </w:rPr>
        <w:t xml:space="preserve">от </w:t>
      </w:r>
      <w:r w:rsidR="00F75AF2">
        <w:rPr>
          <w:rFonts w:ascii="Arial" w:hAnsi="Arial" w:cs="Arial"/>
          <w:sz w:val="24"/>
          <w:szCs w:val="24"/>
        </w:rPr>
        <w:t>19</w:t>
      </w:r>
      <w:r w:rsidRPr="004509CB">
        <w:rPr>
          <w:rFonts w:ascii="Arial" w:hAnsi="Arial" w:cs="Arial"/>
          <w:sz w:val="24"/>
          <w:szCs w:val="24"/>
        </w:rPr>
        <w:t>.0</w:t>
      </w:r>
      <w:r w:rsidR="00F75AF2">
        <w:rPr>
          <w:rFonts w:ascii="Arial" w:hAnsi="Arial" w:cs="Arial"/>
          <w:sz w:val="24"/>
          <w:szCs w:val="24"/>
        </w:rPr>
        <w:t>6</w:t>
      </w:r>
      <w:r w:rsidRPr="004509CB">
        <w:rPr>
          <w:rFonts w:ascii="Arial" w:hAnsi="Arial" w:cs="Arial"/>
          <w:sz w:val="24"/>
          <w:szCs w:val="24"/>
        </w:rPr>
        <w:t>.</w:t>
      </w:r>
      <w:r w:rsidR="00D15AA0">
        <w:rPr>
          <w:rFonts w:ascii="Arial" w:hAnsi="Arial" w:cs="Arial"/>
          <w:sz w:val="24"/>
          <w:szCs w:val="24"/>
        </w:rPr>
        <w:t>20</w:t>
      </w:r>
      <w:r w:rsidR="00F75AF2">
        <w:rPr>
          <w:rFonts w:ascii="Arial" w:hAnsi="Arial" w:cs="Arial"/>
          <w:sz w:val="24"/>
          <w:szCs w:val="24"/>
        </w:rPr>
        <w:t>20</w:t>
      </w:r>
      <w:r w:rsidRPr="004509CB">
        <w:rPr>
          <w:rFonts w:ascii="Arial" w:hAnsi="Arial" w:cs="Arial"/>
          <w:sz w:val="24"/>
          <w:szCs w:val="24"/>
        </w:rPr>
        <w:t xml:space="preserve"> № </w:t>
      </w:r>
      <w:r w:rsidR="00D15AA0">
        <w:rPr>
          <w:rFonts w:ascii="Arial" w:hAnsi="Arial" w:cs="Arial"/>
          <w:sz w:val="24"/>
          <w:szCs w:val="24"/>
        </w:rPr>
        <w:t>18</w:t>
      </w:r>
      <w:r w:rsidR="00F75AF2">
        <w:rPr>
          <w:rFonts w:ascii="Arial" w:hAnsi="Arial" w:cs="Arial"/>
          <w:sz w:val="24"/>
          <w:szCs w:val="24"/>
        </w:rPr>
        <w:t>2</w:t>
      </w:r>
      <w:r w:rsidRPr="004509CB">
        <w:rPr>
          <w:rFonts w:ascii="Arial" w:hAnsi="Arial" w:cs="Arial"/>
          <w:sz w:val="24"/>
          <w:szCs w:val="24"/>
        </w:rPr>
        <w:t xml:space="preserve">–п </w:t>
      </w:r>
      <w:r w:rsidR="00D15AA0" w:rsidRPr="00D15AA0">
        <w:rPr>
          <w:rFonts w:ascii="Arial" w:hAnsi="Arial" w:cs="Arial"/>
          <w:sz w:val="24"/>
          <w:szCs w:val="24"/>
        </w:rPr>
        <w:t>«</w:t>
      </w:r>
      <w:r w:rsidR="00F75AF2" w:rsidRPr="00F75AF2">
        <w:rPr>
          <w:rFonts w:ascii="Arial" w:hAnsi="Arial" w:cs="Arial"/>
          <w:sz w:val="24"/>
          <w:szCs w:val="24"/>
        </w:rPr>
        <w:t>Об утверждении Порядка проведения проверки состояния антитеррористической защищенности объектов (территорий)</w:t>
      </w:r>
      <w:r w:rsidR="00D15AA0" w:rsidRPr="00D15AA0">
        <w:rPr>
          <w:rFonts w:ascii="Arial" w:hAnsi="Arial" w:cs="Arial"/>
          <w:sz w:val="24"/>
          <w:szCs w:val="24"/>
        </w:rPr>
        <w:t>»</w:t>
      </w:r>
      <w:r w:rsidR="00F75AF2">
        <w:rPr>
          <w:rFonts w:ascii="Arial" w:hAnsi="Arial" w:cs="Arial"/>
          <w:sz w:val="24"/>
          <w:szCs w:val="24"/>
        </w:rPr>
        <w:t>.</w:t>
      </w:r>
      <w:r w:rsidR="00D15AA0" w:rsidRPr="00D15AA0">
        <w:rPr>
          <w:rFonts w:ascii="Arial" w:hAnsi="Arial" w:cs="Arial"/>
          <w:sz w:val="24"/>
          <w:szCs w:val="24"/>
        </w:rPr>
        <w:t xml:space="preserve"> </w:t>
      </w:r>
    </w:p>
    <w:p w:rsidR="004509CB" w:rsidRPr="004509CB" w:rsidRDefault="004509CB" w:rsidP="004509CB">
      <w:pPr>
        <w:pStyle w:val="a3"/>
        <w:spacing w:before="0" w:beforeAutospacing="0" w:after="0"/>
        <w:ind w:firstLine="720"/>
        <w:jc w:val="both"/>
        <w:rPr>
          <w:rFonts w:ascii="Arial" w:hAnsi="Arial" w:cs="Arial"/>
        </w:rPr>
      </w:pPr>
      <w:r w:rsidRPr="004509CB">
        <w:rPr>
          <w:rFonts w:ascii="Arial" w:hAnsi="Arial" w:cs="Arial"/>
        </w:rPr>
        <w:t>2. Настоящее постановление вступает в силу со дня его подписания.</w:t>
      </w:r>
    </w:p>
    <w:p w:rsidR="004509CB" w:rsidRPr="004509CB" w:rsidRDefault="004509CB" w:rsidP="004509CB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4509CB" w:rsidRPr="004509CB" w:rsidRDefault="004509CB" w:rsidP="004509CB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DD7AED" w:rsidRDefault="004509CB" w:rsidP="004509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09CB">
        <w:rPr>
          <w:rFonts w:ascii="Arial" w:hAnsi="Arial" w:cs="Arial"/>
          <w:sz w:val="24"/>
          <w:szCs w:val="24"/>
        </w:rPr>
        <w:t xml:space="preserve">Глава Спировского </w:t>
      </w:r>
    </w:p>
    <w:p w:rsidR="004509CB" w:rsidRPr="004509CB" w:rsidRDefault="004509CB" w:rsidP="004509C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509CB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4509CB">
        <w:rPr>
          <w:rFonts w:ascii="Arial" w:hAnsi="Arial" w:cs="Arial"/>
          <w:sz w:val="24"/>
          <w:szCs w:val="24"/>
        </w:rPr>
        <w:t xml:space="preserve"> округа                                           </w:t>
      </w:r>
      <w:r w:rsidR="00DD7AED">
        <w:rPr>
          <w:rFonts w:ascii="Arial" w:hAnsi="Arial" w:cs="Arial"/>
          <w:sz w:val="24"/>
          <w:szCs w:val="24"/>
        </w:rPr>
        <w:t xml:space="preserve">                                 </w:t>
      </w:r>
      <w:bookmarkStart w:id="0" w:name="_GoBack"/>
      <w:bookmarkEnd w:id="0"/>
      <w:r w:rsidRPr="004509CB">
        <w:rPr>
          <w:rFonts w:ascii="Arial" w:hAnsi="Arial" w:cs="Arial"/>
          <w:sz w:val="24"/>
          <w:szCs w:val="24"/>
        </w:rPr>
        <w:t>Д.С. Михайлов</w:t>
      </w:r>
    </w:p>
    <w:p w:rsidR="004509CB" w:rsidRPr="004509CB" w:rsidRDefault="004509CB" w:rsidP="00450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9CB" w:rsidRPr="004509CB" w:rsidRDefault="004509CB" w:rsidP="004509CB">
      <w:pPr>
        <w:tabs>
          <w:tab w:val="left" w:pos="6874"/>
        </w:tabs>
        <w:spacing w:after="0" w:line="240" w:lineRule="auto"/>
        <w:rPr>
          <w:sz w:val="24"/>
          <w:szCs w:val="24"/>
        </w:rPr>
      </w:pPr>
      <w:r w:rsidRPr="004509CB">
        <w:rPr>
          <w:sz w:val="24"/>
          <w:szCs w:val="24"/>
        </w:rPr>
        <w:tab/>
      </w:r>
    </w:p>
    <w:p w:rsidR="00C40655" w:rsidRPr="004509CB" w:rsidRDefault="00C40655" w:rsidP="004509CB">
      <w:pPr>
        <w:spacing w:after="0" w:line="240" w:lineRule="auto"/>
        <w:rPr>
          <w:sz w:val="24"/>
          <w:szCs w:val="24"/>
        </w:rPr>
      </w:pPr>
    </w:p>
    <w:sectPr w:rsidR="00C40655" w:rsidRPr="004509CB" w:rsidSect="00DD7A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CB"/>
    <w:rsid w:val="004509CB"/>
    <w:rsid w:val="004D55B2"/>
    <w:rsid w:val="00732B75"/>
    <w:rsid w:val="00A82053"/>
    <w:rsid w:val="00C266F9"/>
    <w:rsid w:val="00C40655"/>
    <w:rsid w:val="00D15AA0"/>
    <w:rsid w:val="00DD7AED"/>
    <w:rsid w:val="00F75AF2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4F3B3-C291-42C6-B579-68B86BD5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9C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5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5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2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Uzer</cp:lastModifiedBy>
  <cp:revision>5</cp:revision>
  <cp:lastPrinted>2022-09-14T12:41:00Z</cp:lastPrinted>
  <dcterms:created xsi:type="dcterms:W3CDTF">2022-09-13T11:46:00Z</dcterms:created>
  <dcterms:modified xsi:type="dcterms:W3CDTF">2022-09-14T12:41:00Z</dcterms:modified>
</cp:coreProperties>
</file>